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99D" w:rsidRPr="002F3C26" w:rsidRDefault="0039099D" w:rsidP="002F3C26">
      <w:pPr>
        <w:spacing w:after="0" w:line="240" w:lineRule="auto"/>
        <w:rPr>
          <w:rFonts w:ascii="Times New Roman" w:hAnsi="Times New Roman" w:cs="Times New Roman"/>
          <w:b/>
          <w:sz w:val="28"/>
          <w:szCs w:val="28"/>
        </w:rPr>
      </w:pPr>
      <w:r w:rsidRPr="002F3C26">
        <w:rPr>
          <w:rFonts w:ascii="Times New Roman" w:hAnsi="Times New Roman" w:cs="Times New Roman"/>
          <w:b/>
          <w:noProof/>
          <w:sz w:val="28"/>
          <w:szCs w:val="28"/>
        </w:rPr>
        <w:drawing>
          <wp:inline distT="0" distB="0" distL="0" distR="0">
            <wp:extent cx="6388366" cy="9035434"/>
            <wp:effectExtent l="19050" t="0" r="0" b="0"/>
            <wp:docPr id="3" name="Рисунок 3" descr="D:\Documents\Panasonic\MFS\Scan\20211029_190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Panasonic\MFS\Scan\20211029_190113.jpg"/>
                    <pic:cNvPicPr>
                      <a:picLocks noChangeAspect="1" noChangeArrowheads="1"/>
                    </pic:cNvPicPr>
                  </pic:nvPicPr>
                  <pic:blipFill>
                    <a:blip r:embed="rId7" cstate="print"/>
                    <a:srcRect/>
                    <a:stretch>
                      <a:fillRect/>
                    </a:stretch>
                  </pic:blipFill>
                  <pic:spPr bwMode="auto">
                    <a:xfrm>
                      <a:off x="0" y="0"/>
                      <a:ext cx="6386763" cy="9033167"/>
                    </a:xfrm>
                    <a:prstGeom prst="rect">
                      <a:avLst/>
                    </a:prstGeom>
                    <a:noFill/>
                    <a:ln w="9525">
                      <a:noFill/>
                      <a:miter lim="800000"/>
                      <a:headEnd/>
                      <a:tailEnd/>
                    </a:ln>
                  </pic:spPr>
                </pic:pic>
              </a:graphicData>
            </a:graphic>
          </wp:inline>
        </w:drawing>
      </w:r>
    </w:p>
    <w:p w:rsidR="0039099D" w:rsidRPr="002F3C26" w:rsidRDefault="0039099D" w:rsidP="002F3C26">
      <w:pPr>
        <w:spacing w:after="0" w:line="240" w:lineRule="auto"/>
        <w:rPr>
          <w:rFonts w:ascii="Times New Roman" w:hAnsi="Times New Roman" w:cs="Times New Roman"/>
          <w:b/>
          <w:sz w:val="28"/>
          <w:szCs w:val="28"/>
        </w:rPr>
      </w:pPr>
      <w:r w:rsidRPr="002F3C26">
        <w:rPr>
          <w:rFonts w:ascii="Times New Roman" w:hAnsi="Times New Roman" w:cs="Times New Roman"/>
          <w:b/>
          <w:noProof/>
          <w:sz w:val="28"/>
          <w:szCs w:val="28"/>
        </w:rPr>
        <w:lastRenderedPageBreak/>
        <w:drawing>
          <wp:inline distT="0" distB="0" distL="0" distR="0">
            <wp:extent cx="6120130" cy="8656053"/>
            <wp:effectExtent l="19050" t="0" r="0" b="0"/>
            <wp:docPr id="4" name="Рисунок 4" descr="D:\Documents\Panasonic\MFS\Scan\20211029_1902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cuments\Panasonic\MFS\Scan\20211029_190253.jpg"/>
                    <pic:cNvPicPr>
                      <a:picLocks noChangeAspect="1" noChangeArrowheads="1"/>
                    </pic:cNvPicPr>
                  </pic:nvPicPr>
                  <pic:blipFill>
                    <a:blip r:embed="rId8" cstate="print"/>
                    <a:srcRect/>
                    <a:stretch>
                      <a:fillRect/>
                    </a:stretch>
                  </pic:blipFill>
                  <pic:spPr bwMode="auto">
                    <a:xfrm>
                      <a:off x="0" y="0"/>
                      <a:ext cx="6120130" cy="8656053"/>
                    </a:xfrm>
                    <a:prstGeom prst="rect">
                      <a:avLst/>
                    </a:prstGeom>
                    <a:noFill/>
                    <a:ln w="9525">
                      <a:noFill/>
                      <a:miter lim="800000"/>
                      <a:headEnd/>
                      <a:tailEnd/>
                    </a:ln>
                  </pic:spPr>
                </pic:pic>
              </a:graphicData>
            </a:graphic>
          </wp:inline>
        </w:drawing>
      </w:r>
    </w:p>
    <w:p w:rsidR="0039099D" w:rsidRPr="002F3C26" w:rsidRDefault="0039099D" w:rsidP="002F3C26">
      <w:pPr>
        <w:spacing w:after="0" w:line="240" w:lineRule="auto"/>
        <w:rPr>
          <w:rFonts w:ascii="Times New Roman" w:hAnsi="Times New Roman" w:cs="Times New Roman"/>
          <w:b/>
          <w:sz w:val="28"/>
          <w:szCs w:val="28"/>
        </w:rPr>
      </w:pPr>
    </w:p>
    <w:p w:rsidR="002F3C26" w:rsidRDefault="002F3C26" w:rsidP="002F3C26">
      <w:pPr>
        <w:spacing w:after="0" w:line="240" w:lineRule="auto"/>
        <w:rPr>
          <w:rFonts w:ascii="Times New Roman" w:hAnsi="Times New Roman" w:cs="Times New Roman"/>
          <w:b/>
          <w:sz w:val="28"/>
          <w:szCs w:val="28"/>
        </w:rPr>
      </w:pPr>
    </w:p>
    <w:p w:rsidR="00EF08AD" w:rsidRPr="002F3C26" w:rsidRDefault="00EF08AD" w:rsidP="002F3C26">
      <w:pPr>
        <w:spacing w:after="0" w:line="240" w:lineRule="auto"/>
        <w:rPr>
          <w:rFonts w:ascii="Times New Roman" w:hAnsi="Times New Roman" w:cs="Times New Roman"/>
          <w:b/>
          <w:sz w:val="28"/>
          <w:szCs w:val="28"/>
        </w:rPr>
      </w:pPr>
      <w:r w:rsidRPr="002F3C26">
        <w:rPr>
          <w:rFonts w:ascii="Times New Roman" w:hAnsi="Times New Roman" w:cs="Times New Roman"/>
          <w:b/>
          <w:sz w:val="28"/>
          <w:szCs w:val="28"/>
        </w:rPr>
        <w:lastRenderedPageBreak/>
        <w:t>I. ОБЩИЕ ПОЛОЖЕНИЯ</w:t>
      </w:r>
    </w:p>
    <w:p w:rsidR="00EF08AD" w:rsidRPr="002F3C26" w:rsidRDefault="00EF08AD" w:rsidP="002F3C26">
      <w:pPr>
        <w:pStyle w:val="3"/>
        <w:ind w:firstLine="709"/>
        <w:contextualSpacing/>
      </w:pPr>
      <w:r w:rsidRPr="002F3C26">
        <w:t>1.1.</w:t>
      </w:r>
      <w:r w:rsidRPr="002F3C26">
        <w:rPr>
          <w:rFonts w:eastAsia="Arial Unicode MS"/>
          <w:color w:val="000000"/>
          <w:kern w:val="1"/>
        </w:rPr>
        <w:t> </w:t>
      </w:r>
      <w:r w:rsidRPr="002F3C26">
        <w:t xml:space="preserve">Настоящий коллективный договор заключён между работодателем и работниками в лице их представителей и является правовым актом, регулирующим социально-трудовые отношения в Муниципальном бюджетном общеобразовательном учреждении «Муртыш-Тамакская ООШ» Сармановского муниципального района РТ. </w:t>
      </w:r>
    </w:p>
    <w:p w:rsidR="00EF08AD" w:rsidRPr="002F3C26" w:rsidRDefault="00EF08AD" w:rsidP="002F3C26">
      <w:pPr>
        <w:pStyle w:val="3"/>
        <w:ind w:firstLine="709"/>
        <w:contextualSpacing/>
      </w:pPr>
      <w:r w:rsidRPr="002F3C26">
        <w:t>1.2.</w:t>
      </w:r>
      <w:r w:rsidRPr="002F3C26">
        <w:rPr>
          <w:rFonts w:eastAsia="Arial Unicode MS"/>
          <w:color w:val="000000"/>
          <w:kern w:val="1"/>
        </w:rPr>
        <w:t> </w:t>
      </w:r>
      <w:r w:rsidRPr="002F3C26">
        <w:t>Основой для заключения коллективного договора являются:</w:t>
      </w:r>
    </w:p>
    <w:p w:rsidR="00EF08AD" w:rsidRPr="002F3C26" w:rsidRDefault="00EF08AD" w:rsidP="002F3C26">
      <w:pPr>
        <w:pStyle w:val="3"/>
        <w:ind w:firstLine="709"/>
        <w:contextualSpacing/>
      </w:pPr>
      <w:r w:rsidRPr="002F3C26">
        <w:t>Конституция Российской Федерации;</w:t>
      </w:r>
    </w:p>
    <w:p w:rsidR="00EF08AD" w:rsidRPr="002F3C26" w:rsidRDefault="00EF08AD" w:rsidP="002F3C26">
      <w:pPr>
        <w:pStyle w:val="3"/>
        <w:ind w:firstLine="709"/>
        <w:contextualSpacing/>
      </w:pPr>
      <w:r w:rsidRPr="002F3C26">
        <w:t>нормы международного права и международные договоры Российской Федерации(если они не противоречат Конституции Российской Федерации);</w:t>
      </w:r>
    </w:p>
    <w:p w:rsidR="00EF08AD" w:rsidRPr="002F3C26" w:rsidRDefault="00EF08AD" w:rsidP="002F3C26">
      <w:pPr>
        <w:pStyle w:val="3"/>
        <w:ind w:firstLine="709"/>
        <w:contextualSpacing/>
      </w:pPr>
      <w:r w:rsidRPr="002F3C26">
        <w:t>Трудовой кодекс Российской Федерации (далее – ТК РФ);</w:t>
      </w:r>
    </w:p>
    <w:p w:rsidR="00EF08AD" w:rsidRPr="002F3C26" w:rsidRDefault="00EF08AD" w:rsidP="002F3C26">
      <w:pPr>
        <w:pStyle w:val="3"/>
        <w:ind w:firstLine="709"/>
        <w:contextualSpacing/>
      </w:pPr>
      <w:r w:rsidRPr="002F3C26">
        <w:t>Федеральный закон от 12 января 1996 г. № 10-ФЗ «О профессиональных союзах, их правах и гарантиях деятельности»;</w:t>
      </w:r>
    </w:p>
    <w:p w:rsidR="00EF08AD" w:rsidRPr="002F3C26" w:rsidRDefault="00EF08AD" w:rsidP="002F3C26">
      <w:pPr>
        <w:pStyle w:val="3"/>
        <w:ind w:firstLine="709"/>
        <w:contextualSpacing/>
      </w:pPr>
      <w:r w:rsidRPr="002F3C26">
        <w:t>Федеральный закон от 29 декабря 2012 г. № 273-ФЗ «Об образовании в Российской Федерации» (далее – Федеральный закон № 273-ФЗ);</w:t>
      </w:r>
    </w:p>
    <w:p w:rsidR="00EF08AD" w:rsidRPr="002F3C26" w:rsidRDefault="00EF08AD" w:rsidP="002F3C26">
      <w:pPr>
        <w:spacing w:after="0" w:line="240" w:lineRule="auto"/>
        <w:ind w:firstLine="567"/>
        <w:jc w:val="both"/>
        <w:rPr>
          <w:rFonts w:ascii="Times New Roman" w:hAnsi="Times New Roman" w:cs="Times New Roman"/>
          <w:color w:val="000000" w:themeColor="text1"/>
          <w:sz w:val="28"/>
          <w:szCs w:val="28"/>
        </w:rPr>
      </w:pPr>
      <w:r w:rsidRPr="002F3C26">
        <w:rPr>
          <w:rFonts w:ascii="Times New Roman" w:hAnsi="Times New Roman" w:cs="Times New Roman"/>
          <w:color w:val="000000" w:themeColor="text1"/>
          <w:sz w:val="28"/>
          <w:szCs w:val="28"/>
          <w:shd w:val="clear" w:color="auto" w:fill="FFFFFF"/>
        </w:rPr>
        <w:t>Закон Республики Татарстан от 18 января 1995 г. № 2303-XII «О профессиональных союзах»;</w:t>
      </w:r>
    </w:p>
    <w:p w:rsidR="00EF08AD" w:rsidRPr="002F3C26" w:rsidRDefault="00EF08AD" w:rsidP="002F3C26">
      <w:pPr>
        <w:spacing w:after="0" w:line="240" w:lineRule="auto"/>
        <w:ind w:firstLine="567"/>
        <w:jc w:val="both"/>
        <w:rPr>
          <w:rFonts w:ascii="Times New Roman" w:hAnsi="Times New Roman" w:cs="Times New Roman"/>
          <w:sz w:val="28"/>
          <w:szCs w:val="28"/>
        </w:rPr>
      </w:pPr>
      <w:r w:rsidRPr="002F3C26">
        <w:rPr>
          <w:rFonts w:ascii="Times New Roman" w:hAnsi="Times New Roman" w:cs="Times New Roman"/>
          <w:sz w:val="28"/>
          <w:szCs w:val="28"/>
        </w:rPr>
        <w:t>Указ Президента Республики Татарстан от 17 ноября 2015 года № УП-1105 «О развитии социального партнерства в сфере труда в Республике Татарстан»;</w:t>
      </w:r>
    </w:p>
    <w:p w:rsidR="00EF08AD" w:rsidRPr="002F3C26" w:rsidRDefault="00EF08AD" w:rsidP="002F3C26">
      <w:pPr>
        <w:spacing w:after="0" w:line="240" w:lineRule="auto"/>
        <w:ind w:firstLine="567"/>
        <w:jc w:val="both"/>
        <w:rPr>
          <w:rFonts w:ascii="Times New Roman" w:hAnsi="Times New Roman" w:cs="Times New Roman"/>
          <w:sz w:val="28"/>
          <w:szCs w:val="28"/>
        </w:rPr>
      </w:pPr>
      <w:r w:rsidRPr="002F3C26">
        <w:rPr>
          <w:rFonts w:ascii="Times New Roman" w:hAnsi="Times New Roman" w:cs="Times New Roman"/>
          <w:sz w:val="28"/>
          <w:szCs w:val="28"/>
        </w:rPr>
        <w:t>Республиканское Соглашение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Татарстан о проведении социальной политики и развития социального партнерства на 2021-2022 годы;</w:t>
      </w:r>
    </w:p>
    <w:p w:rsidR="00EF08AD" w:rsidRPr="002F3C26" w:rsidRDefault="00EF08AD" w:rsidP="002F3C26">
      <w:pPr>
        <w:pStyle w:val="3"/>
        <w:tabs>
          <w:tab w:val="left" w:pos="3420"/>
        </w:tabs>
        <w:ind w:firstLine="709"/>
        <w:contextualSpacing/>
      </w:pPr>
      <w:r w:rsidRPr="002F3C26">
        <w:t>Отраслевое соглашение по организациям, находящимся в ведении Министерства просвещения Российской Федерации на 2021-2023гг.;</w:t>
      </w:r>
    </w:p>
    <w:p w:rsidR="00EF08AD" w:rsidRPr="002F3C26" w:rsidRDefault="00EF08AD" w:rsidP="002F3C26">
      <w:pPr>
        <w:pStyle w:val="3"/>
        <w:ind w:firstLine="709"/>
        <w:contextualSpacing/>
      </w:pPr>
      <w:r w:rsidRPr="002F3C26">
        <w:t>Отраслевое соглашение между Министерством образования и науки Республики Татарстан и Татарским комитетом профсоюза работников народного образования и науки на 2021-2023гг.</w:t>
      </w:r>
    </w:p>
    <w:p w:rsidR="00EF08AD" w:rsidRPr="002F3C26" w:rsidRDefault="00EF08AD" w:rsidP="002F3C26">
      <w:pPr>
        <w:shd w:val="clear" w:color="auto" w:fill="FFFFFF"/>
        <w:tabs>
          <w:tab w:val="left" w:pos="1022"/>
        </w:tabs>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Территориальное соглашение между Исполнительным комитетом Сармановского муниципального района, отделом образования Исполнительного комитета Сармановского муниципального района РТ</w:t>
      </w:r>
    </w:p>
    <w:p w:rsidR="00EF08AD" w:rsidRPr="002F3C26" w:rsidRDefault="00EF08AD" w:rsidP="002F3C26">
      <w:pPr>
        <w:shd w:val="clear" w:color="auto" w:fill="FFFFFF"/>
        <w:tabs>
          <w:tab w:val="left" w:pos="1022"/>
        </w:tabs>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и Сармановской территориальной организацией Профсоюза работников народного образованияна 2021-2023гг.</w:t>
      </w:r>
    </w:p>
    <w:p w:rsidR="00EF08AD" w:rsidRPr="002F3C26" w:rsidRDefault="00EF08AD" w:rsidP="002F3C26">
      <w:pPr>
        <w:pStyle w:val="3"/>
        <w:ind w:firstLine="709"/>
        <w:contextualSpacing/>
      </w:pPr>
      <w:r w:rsidRPr="002F3C26">
        <w:t>1.3.</w:t>
      </w:r>
      <w:r w:rsidRPr="002F3C26">
        <w:rPr>
          <w:rFonts w:eastAsia="Arial Unicode MS"/>
          <w:color w:val="000000"/>
          <w:kern w:val="1"/>
        </w:rPr>
        <w:t> </w:t>
      </w:r>
      <w:r w:rsidRPr="002F3C26">
        <w:t xml:space="preserve">Сторонами коллективного договора являются: </w:t>
      </w:r>
    </w:p>
    <w:p w:rsidR="00EF08AD" w:rsidRPr="002F3C26" w:rsidRDefault="00EF08AD" w:rsidP="002F3C26">
      <w:pPr>
        <w:pStyle w:val="3"/>
        <w:ind w:firstLine="709"/>
        <w:contextualSpacing/>
      </w:pPr>
      <w:r w:rsidRPr="002F3C26">
        <w:t xml:space="preserve">работодатель в лице его представителя – руководителя образовательной организации Шигапова Ильнара Зуфаровича (далее – работодатель, </w:t>
      </w:r>
      <w:r w:rsidRPr="002F3C26">
        <w:rPr>
          <w:bCs/>
        </w:rPr>
        <w:t>организация, образовательная организация</w:t>
      </w:r>
      <w:r w:rsidRPr="002F3C26">
        <w:t>);</w:t>
      </w:r>
    </w:p>
    <w:p w:rsidR="00EF08AD" w:rsidRPr="002F3C26" w:rsidRDefault="00EF08AD" w:rsidP="002F3C26">
      <w:pPr>
        <w:pStyle w:val="3"/>
        <w:ind w:firstLine="709"/>
        <w:contextualSpacing/>
      </w:pPr>
      <w:r w:rsidRPr="002F3C26">
        <w:t>работники образовательной организации в лице их представителя – председателя первичной профсоюзной организации (далее – выборный орган первичной профсоюзной организации) Газизовой Гузелии Фирдависовны</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Для обеспечения регулирования социально-трудовых отношений, ведения коллективных переговоров, подготовки и заключения коллективного договора, а также для организации контроля за его выполнением образуется комиссия по подготовке, заключению, контролю исполнения коллективного </w:t>
      </w:r>
      <w:r w:rsidRPr="002F3C26">
        <w:rPr>
          <w:rFonts w:ascii="Times New Roman" w:hAnsi="Times New Roman" w:cs="Times New Roman"/>
          <w:sz w:val="28"/>
          <w:szCs w:val="28"/>
        </w:rPr>
        <w:lastRenderedPageBreak/>
        <w:t xml:space="preserve">договора – орган социального партнёрства на локальном уровне, созданный на равноправной основе по решению сторон и действующий на основании утвержденного сторонами положения. </w:t>
      </w:r>
    </w:p>
    <w:p w:rsidR="00EF08AD" w:rsidRPr="002F3C26" w:rsidRDefault="00EF08AD" w:rsidP="002F3C26">
      <w:pPr>
        <w:pStyle w:val="3"/>
        <w:ind w:firstLine="709"/>
        <w:contextualSpacing/>
      </w:pPr>
      <w:r w:rsidRPr="002F3C26">
        <w:t>1.4.</w:t>
      </w:r>
      <w:r w:rsidRPr="002F3C26">
        <w:rPr>
          <w:rFonts w:eastAsia="Arial Unicode MS"/>
          <w:color w:val="000000"/>
          <w:kern w:val="1"/>
        </w:rPr>
        <w:t> </w:t>
      </w:r>
      <w:r w:rsidRPr="002F3C26">
        <w:t xml:space="preserve">Коллективный договор-правовой акт, заключён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
    <w:p w:rsidR="00EF08AD" w:rsidRPr="002F3C26" w:rsidRDefault="00EF08AD" w:rsidP="002F3C26">
      <w:pPr>
        <w:pStyle w:val="3"/>
        <w:ind w:firstLine="709"/>
        <w:contextualSpacing/>
      </w:pPr>
      <w:r w:rsidRPr="002F3C26">
        <w:t>1.5.</w:t>
      </w:r>
      <w:r w:rsidRPr="002F3C26">
        <w:rPr>
          <w:rFonts w:eastAsia="Arial Unicode MS"/>
          <w:color w:val="000000"/>
          <w:kern w:val="1"/>
        </w:rPr>
        <w:t> </w:t>
      </w:r>
      <w:r w:rsidRPr="002F3C26">
        <w:t>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Российской Федерации и Республики Татарстан, распространяются только на членов профессионального союза работников народного образования и науки.</w:t>
      </w:r>
    </w:p>
    <w:p w:rsidR="00EF08AD" w:rsidRPr="002F3C26" w:rsidRDefault="00EF08AD" w:rsidP="002F3C26">
      <w:pPr>
        <w:spacing w:after="0" w:line="240" w:lineRule="auto"/>
        <w:ind w:firstLine="709"/>
        <w:contextualSpacing/>
        <w:jc w:val="both"/>
        <w:rPr>
          <w:rFonts w:ascii="Times New Roman" w:hAnsi="Times New Roman" w:cs="Times New Roman"/>
          <w:strike/>
          <w:sz w:val="28"/>
          <w:szCs w:val="28"/>
        </w:rPr>
      </w:pPr>
      <w:r w:rsidRPr="002F3C26">
        <w:rPr>
          <w:rFonts w:ascii="Times New Roman" w:hAnsi="Times New Roman" w:cs="Times New Roman"/>
          <w:sz w:val="28"/>
          <w:szCs w:val="28"/>
        </w:rPr>
        <w:t>1.6.</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Стороны договорились о том, что изменения и дополнения в коллективный договор в течение срока его действия могут вноситься по совместному решению представителями сторон в порядке, установленном при его заключении (статья 44</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В случае изменения законодательства Российской Федерации в части, улучшающей положение работников образовательной организации по сравнению с условиями коллективного договора, со дня его изменения применяются нормы законодательства Российской Федерации.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1.7.</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Для достижения поставленных целей:</w:t>
      </w:r>
    </w:p>
    <w:p w:rsidR="00EF08AD" w:rsidRPr="002F3C26" w:rsidRDefault="00EF08AD" w:rsidP="002F3C26">
      <w:pPr>
        <w:spacing w:after="0" w:line="240" w:lineRule="auto"/>
        <w:ind w:firstLine="709"/>
        <w:contextualSpacing/>
        <w:jc w:val="both"/>
        <w:rPr>
          <w:rFonts w:ascii="Times New Roman" w:hAnsi="Times New Roman" w:cs="Times New Roman"/>
          <w:color w:val="000000"/>
          <w:sz w:val="28"/>
          <w:szCs w:val="28"/>
        </w:rPr>
      </w:pPr>
      <w:r w:rsidRPr="002F3C26">
        <w:rPr>
          <w:rFonts w:ascii="Times New Roman" w:hAnsi="Times New Roman" w:cs="Times New Roman"/>
          <w:sz w:val="28"/>
          <w:szCs w:val="28"/>
        </w:rPr>
        <w:t>работодатель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в 7 дней сообщать выборному органу первичной профсоюзной организации свой мотивированный ответ по каждому вопросу;</w:t>
      </w:r>
    </w:p>
    <w:p w:rsidR="00EF08AD" w:rsidRPr="002F3C26" w:rsidRDefault="00EF08AD" w:rsidP="002F3C26">
      <w:pPr>
        <w:pStyle w:val="aff7"/>
        <w:spacing w:before="0" w:beforeAutospacing="0" w:after="0" w:afterAutospacing="0"/>
        <w:ind w:firstLine="709"/>
        <w:contextualSpacing/>
        <w:jc w:val="both"/>
        <w:rPr>
          <w:sz w:val="28"/>
          <w:szCs w:val="28"/>
        </w:rPr>
      </w:pPr>
      <w:r w:rsidRPr="002F3C26">
        <w:rPr>
          <w:sz w:val="28"/>
          <w:szCs w:val="28"/>
        </w:rPr>
        <w:t xml:space="preserve">работодатель принимает на себя обязательство информироватьвыборный орган первичной профсоюзной организации о решениях органов государственного контроля (надзора),принятых по вопросам в сфере трудовых, социальных и иных непосредственно связанных с ними отношений в </w:t>
      </w:r>
      <w:r w:rsidRPr="002F3C26">
        <w:rPr>
          <w:color w:val="000000"/>
          <w:sz w:val="28"/>
          <w:szCs w:val="28"/>
        </w:rPr>
        <w:t>образовательной организации</w:t>
      </w:r>
      <w:r w:rsidRPr="002F3C26">
        <w:rPr>
          <w:sz w:val="28"/>
          <w:szCs w:val="28"/>
        </w:rPr>
        <w:t xml:space="preserve">, путём предоставления выборному органу первичной профсоюзной организации копий документов о принятии таких </w:t>
      </w:r>
      <w:r w:rsidRPr="002F3C26">
        <w:rPr>
          <w:sz w:val="28"/>
          <w:szCs w:val="28"/>
        </w:rPr>
        <w:lastRenderedPageBreak/>
        <w:t>решений в течение 7дней со дня получения работодателем решения от соответствующего государственного органа;</w:t>
      </w:r>
    </w:p>
    <w:p w:rsidR="00EF08AD" w:rsidRPr="002F3C26" w:rsidRDefault="00EF08AD" w:rsidP="002F3C26">
      <w:pPr>
        <w:pStyle w:val="aff7"/>
        <w:spacing w:before="0" w:beforeAutospacing="0" w:after="0" w:afterAutospacing="0"/>
        <w:ind w:firstLine="709"/>
        <w:contextualSpacing/>
        <w:jc w:val="both"/>
        <w:rPr>
          <w:color w:val="000000"/>
          <w:sz w:val="28"/>
          <w:szCs w:val="28"/>
        </w:rPr>
      </w:pPr>
      <w:r w:rsidRPr="002F3C26">
        <w:rPr>
          <w:sz w:val="28"/>
          <w:szCs w:val="28"/>
        </w:rPr>
        <w:t>работодатель обеспечивает соблюдение законодательства о защите персональных данных, о</w:t>
      </w:r>
      <w:r w:rsidRPr="002F3C26">
        <w:rPr>
          <w:color w:val="000000"/>
          <w:sz w:val="28"/>
          <w:szCs w:val="28"/>
        </w:rPr>
        <w:t>знакомление работников и их представителей под роспись с документами, устанавливающими порядок обработки персональных данных, а также их правами и обязанностями в этой области;</w:t>
      </w:r>
    </w:p>
    <w:p w:rsidR="00EF08AD" w:rsidRPr="002F3C26" w:rsidRDefault="00EF08AD" w:rsidP="002F3C26">
      <w:pPr>
        <w:pStyle w:val="aff7"/>
        <w:spacing w:before="0" w:beforeAutospacing="0" w:after="0" w:afterAutospacing="0"/>
        <w:ind w:firstLine="709"/>
        <w:contextualSpacing/>
        <w:jc w:val="both"/>
        <w:rPr>
          <w:color w:val="000000"/>
          <w:sz w:val="28"/>
          <w:szCs w:val="28"/>
        </w:rPr>
      </w:pPr>
      <w:r w:rsidRPr="002F3C26">
        <w:rPr>
          <w:sz w:val="28"/>
          <w:szCs w:val="28"/>
        </w:rPr>
        <w:t>выборный орган первичной профсоюзной организации представляет и защищает права и интересычленов Профсоюза по вопросам индивидуальных трудовых и иных непосредственно связанных с ними отношений, интересы работников, не являющихся членами Профсоюза, но уполномочившихвыборный орган первичной профсоюзной организации представлять их интересы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на условиях, установленных выборным органом первичной профсоюзной организации (статья 30</w:t>
      </w:r>
      <w:r w:rsidRPr="002F3C26">
        <w:rPr>
          <w:rFonts w:eastAsia="Arial Unicode MS"/>
          <w:color w:val="000000"/>
          <w:kern w:val="1"/>
          <w:sz w:val="28"/>
          <w:szCs w:val="28"/>
        </w:rPr>
        <w:t> </w:t>
      </w:r>
      <w:r w:rsidRPr="002F3C26">
        <w:rPr>
          <w:sz w:val="28"/>
          <w:szCs w:val="28"/>
        </w:rPr>
        <w:t>ТК РФ).</w:t>
      </w:r>
    </w:p>
    <w:p w:rsidR="00EF08AD" w:rsidRPr="002F3C26" w:rsidRDefault="00EF08AD" w:rsidP="002F3C26">
      <w:pPr>
        <w:overflowPunct w:val="0"/>
        <w:autoSpaceDE w:val="0"/>
        <w:autoSpaceDN w:val="0"/>
        <w:adjustRightInd w:val="0"/>
        <w:spacing w:after="0" w:line="240" w:lineRule="auto"/>
        <w:ind w:firstLine="709"/>
        <w:contextualSpacing/>
        <w:jc w:val="both"/>
        <w:textAlignment w:val="baseline"/>
        <w:rPr>
          <w:rFonts w:ascii="Times New Roman" w:hAnsi="Times New Roman" w:cs="Times New Roman"/>
          <w:sz w:val="28"/>
          <w:szCs w:val="28"/>
        </w:rPr>
      </w:pPr>
      <w:r w:rsidRPr="002F3C26">
        <w:rPr>
          <w:rFonts w:ascii="Times New Roman" w:hAnsi="Times New Roman" w:cs="Times New Roman"/>
          <w:sz w:val="28"/>
          <w:szCs w:val="28"/>
        </w:rPr>
        <w:t>1.8.</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Контроль за ходом выполнения коллективного договора осуществляется сторонами коллективного договора в лице их представителей, а также соответствующими органами по труду (уполномоченным органом).</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Все спорные вопросы по реализации положений коллективного договора решаются сторонами в форме взаимных консультаций (переговоров) и иных формах в рамках социального партнёрства осуществляемого в формах, предусмотренных статьёй 27</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ТК РФ и нормами главы 61</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ТК РФ, регулирующими вопросы рассмотрения и разрешения коллективных трудовых споров.</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1.9.</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В соответствии с действующим законодательством (статья 54</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ТК РФ) работодатель или лицо, его представляющее, несёт ответственность за уклонение от участия в переговорах, нарушение или невыполнение обязательств, принятых коллективным договором, непредоставление информации, необходимой для проведения коллективных переговоров и осуществления контроля за соблюдением коллективного договора, другие противоправные действия (бездействия)направленные на воспрепятствование реализации договоренностей, принятых в рамках социального партнёрства.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1.10.</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1.11.</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учёт мнения выборного органа первичной профсоюзной организации (согласование);</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консультации работодателяи представителей работников по вопросам принятия локальных нормативных актов,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lastRenderedPageBreak/>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получение представителями работников от работодателя информации по вопросам, непосредственно затрагивающим интересы работников, в том числе по их запросам, а также предусмотренным частью второй статьи</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53</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ТК РФ и настоящим коллективнымдоговором;</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обсуждение с работодателем вопросов о работе организации, внесении предложений по ее совершенствованию;</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обсуждение с работодателем вопросов планов социально-экономического развития организации;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участие в разработке и принятии коллективного договора;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членство в комиссиях организации</w:t>
      </w:r>
      <w:r w:rsidRPr="002F3C26">
        <w:rPr>
          <w:rFonts w:ascii="Times New Roman" w:hAnsi="Times New Roman" w:cs="Times New Roman"/>
          <w:color w:val="000000"/>
          <w:sz w:val="28"/>
          <w:szCs w:val="28"/>
        </w:rPr>
        <w:t>с целью защиты трудовых прав работников</w:t>
      </w:r>
      <w:r w:rsidRPr="002F3C26">
        <w:rPr>
          <w:rFonts w:ascii="Times New Roman" w:hAnsi="Times New Roman" w:cs="Times New Roman"/>
          <w:sz w:val="28"/>
          <w:szCs w:val="28"/>
        </w:rPr>
        <w:t>.</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Работодатель признаёт первичную профсоюзную организацию единственным полномочным представителем работников образовательной организации как объединяющую всех (более половины) членов Профсоюза организации, делегирующую своих представителей для разработки и заключения коллективного договора, для ведения переговоров по решению трудовых, профессиональных и социально-экономических вопросов и предоставлению социальных гарантий, а также при принятии локальных нормативных актов.</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1.12.</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Локальные нормативные акты образовательной организации, содержащие нормы трудового права и являющиеся приложениями к коллективному договору, принимаются по согласованию с выборным органом первичной профсоюзной организации и являются его неотъемлемой частью.</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Изменения и дополнения в локальные акты, являющиеся приложениями к коллективному договору, вносятся в нихв порядке, установленном ТК РФ для заключения коллективного договора.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Положения коллективного договора учитываются при разработке приказов и других нормативных актов локального характера, а также мероприятий по вопросам установления условий оплаты труда, режима рабочего времени и времени отдыха, охраны труда, развития социальной сферы.</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При нарушении порядка принятия локальных нормативных актов, содержащих нормы трудового права,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датыего принятия (статья</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12 ТК РФ).</w:t>
      </w:r>
    </w:p>
    <w:p w:rsidR="00EF08AD" w:rsidRPr="002F3C26" w:rsidRDefault="00EF08AD" w:rsidP="002F3C26">
      <w:pPr>
        <w:pStyle w:val="3"/>
        <w:ind w:firstLine="709"/>
        <w:contextualSpacing/>
      </w:pPr>
      <w:r w:rsidRPr="002F3C26">
        <w:t>1.13.</w:t>
      </w:r>
      <w:r w:rsidRPr="002F3C26">
        <w:rPr>
          <w:rFonts w:eastAsia="Arial Unicode MS"/>
          <w:color w:val="000000"/>
          <w:kern w:val="1"/>
        </w:rPr>
        <w:t> </w:t>
      </w:r>
      <w:r w:rsidRPr="002F3C26">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EF08AD" w:rsidRPr="002F3C26" w:rsidRDefault="00EF08AD" w:rsidP="002F3C26">
      <w:pPr>
        <w:pStyle w:val="3"/>
        <w:ind w:firstLine="709"/>
        <w:contextualSpacing/>
        <w:jc w:val="center"/>
      </w:pPr>
    </w:p>
    <w:p w:rsidR="00EF08AD" w:rsidRPr="002F3C26" w:rsidRDefault="00EF08AD" w:rsidP="002F3C26">
      <w:pPr>
        <w:pStyle w:val="3"/>
        <w:ind w:firstLine="709"/>
        <w:contextualSpacing/>
        <w:jc w:val="center"/>
        <w:outlineLvl w:val="0"/>
        <w:rPr>
          <w:b/>
          <w:bCs/>
          <w:caps/>
        </w:rPr>
      </w:pPr>
      <w:r w:rsidRPr="002F3C26">
        <w:rPr>
          <w:b/>
          <w:bCs/>
          <w:caps/>
          <w:lang w:val="en-US"/>
        </w:rPr>
        <w:t>II</w:t>
      </w:r>
      <w:r w:rsidRPr="002F3C26">
        <w:rPr>
          <w:b/>
          <w:bCs/>
          <w:caps/>
        </w:rPr>
        <w:t>. ТРУДОВОЙ ДОГОВОР,ГАРАНТИИ ПРИ ЗАКЛЮЧЕНИИ, изменении И РАСТОРЖЕНИИ ТРУДОВОГО ДОГОВОРа</w:t>
      </w:r>
    </w:p>
    <w:p w:rsidR="00EF08AD" w:rsidRPr="002F3C26" w:rsidRDefault="00EF08AD" w:rsidP="002F3C26">
      <w:pPr>
        <w:spacing w:after="0" w:line="240" w:lineRule="auto"/>
        <w:ind w:firstLine="709"/>
        <w:contextualSpacing/>
        <w:jc w:val="center"/>
        <w:rPr>
          <w:rFonts w:ascii="Times New Roman" w:hAnsi="Times New Roman" w:cs="Times New Roman"/>
          <w:sz w:val="28"/>
          <w:szCs w:val="28"/>
        </w:rPr>
      </w:pPr>
    </w:p>
    <w:p w:rsidR="00EF08AD" w:rsidRPr="002F3C26" w:rsidRDefault="00EF08AD" w:rsidP="002F3C26">
      <w:pPr>
        <w:pStyle w:val="3"/>
        <w:ind w:firstLine="709"/>
        <w:contextualSpacing/>
      </w:pPr>
      <w:r w:rsidRPr="002F3C26">
        <w:rPr>
          <w:iCs/>
        </w:rPr>
        <w:lastRenderedPageBreak/>
        <w:t>2.1.</w:t>
      </w:r>
      <w:r w:rsidRPr="002F3C26">
        <w:rPr>
          <w:rFonts w:eastAsia="Arial Unicode MS"/>
          <w:color w:val="000000"/>
          <w:kern w:val="1"/>
        </w:rPr>
        <w:t> </w:t>
      </w:r>
      <w:r w:rsidRPr="002F3C26">
        <w:t>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образовательной организации, правилами внутреннего трудового распорядка и не могут ухудшать положение работников по сравнению с действующим трудовым законодательством, а также территориальным соглашением (указать конкретное наименование) и настоящим коллективным договором.</w:t>
      </w:r>
    </w:p>
    <w:p w:rsidR="00EF08AD" w:rsidRPr="002F3C26" w:rsidRDefault="00EF08AD" w:rsidP="002F3C26">
      <w:pPr>
        <w:pStyle w:val="3"/>
        <w:ind w:firstLine="709"/>
        <w:contextualSpacing/>
      </w:pPr>
      <w:r w:rsidRPr="002F3C26">
        <w:t>Стороны подтверждают, что 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 (часть вторая статьи 15</w:t>
      </w:r>
      <w:r w:rsidRPr="002F3C26">
        <w:rPr>
          <w:rFonts w:eastAsia="Arial Unicode MS"/>
          <w:color w:val="000000"/>
          <w:kern w:val="1"/>
        </w:rPr>
        <w:t> </w:t>
      </w:r>
      <w:r w:rsidRPr="002F3C26">
        <w:t>ТК РФ).</w:t>
      </w:r>
    </w:p>
    <w:p w:rsidR="00EF08AD" w:rsidRPr="002F3C26" w:rsidRDefault="00EF08AD" w:rsidP="002F3C26">
      <w:pPr>
        <w:pStyle w:val="3"/>
        <w:ind w:firstLine="709"/>
        <w:contextualSpacing/>
      </w:pPr>
      <w:r w:rsidRPr="002F3C26">
        <w:t>Нормы профессиональной этики педагогических работников закрепляются в Положении о нормах профессиональной этики педагогических работников (Приложение №2) принятым по согласованию с выборным органом первичной профсоюзной организации.</w:t>
      </w:r>
    </w:p>
    <w:p w:rsidR="00EF08AD" w:rsidRPr="002F3C26" w:rsidRDefault="00EF08AD" w:rsidP="002F3C26">
      <w:pPr>
        <w:pStyle w:val="3"/>
        <w:ind w:firstLine="709"/>
        <w:contextualSpacing/>
        <w:rPr>
          <w:iCs/>
        </w:rPr>
      </w:pPr>
      <w:r w:rsidRPr="002F3C26">
        <w:rPr>
          <w:iCs/>
        </w:rPr>
        <w:t>Стороны договорились о том, что:</w:t>
      </w:r>
    </w:p>
    <w:p w:rsidR="00EF08AD" w:rsidRPr="002F3C26" w:rsidRDefault="00EF08AD" w:rsidP="002F3C26">
      <w:pPr>
        <w:pStyle w:val="3"/>
        <w:ind w:firstLine="709"/>
        <w:contextualSpacing/>
        <w:rPr>
          <w:iCs/>
        </w:rPr>
      </w:pPr>
      <w:r w:rsidRPr="002F3C26">
        <w:rPr>
          <w:iCs/>
        </w:rPr>
        <w:t>2.1.1.</w:t>
      </w:r>
      <w:r w:rsidRPr="002F3C26">
        <w:rPr>
          <w:rFonts w:eastAsia="Arial Unicode MS"/>
          <w:color w:val="000000"/>
          <w:kern w:val="1"/>
        </w:rPr>
        <w:t> </w:t>
      </w:r>
      <w:r w:rsidRPr="002F3C26">
        <w:rPr>
          <w:iCs/>
        </w:rPr>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EF08AD" w:rsidRPr="002F3C26" w:rsidRDefault="00EF08AD" w:rsidP="002F3C26">
      <w:pPr>
        <w:pStyle w:val="3"/>
        <w:ind w:firstLine="709"/>
        <w:contextualSpacing/>
        <w:rPr>
          <w:iCs/>
        </w:rPr>
      </w:pPr>
      <w:r w:rsidRPr="002F3C26">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трудового права, уставом образовательной организации, соглашениями, коллективным договором, локальными нормативными актами образовательной организации, являются недействительными и не могут применяться.</w:t>
      </w:r>
    </w:p>
    <w:p w:rsidR="00EF08AD" w:rsidRPr="002F3C26" w:rsidRDefault="00EF08AD" w:rsidP="002F3C26">
      <w:pPr>
        <w:pStyle w:val="3"/>
        <w:ind w:firstLine="709"/>
        <w:contextualSpacing/>
        <w:rPr>
          <w:iCs/>
        </w:rPr>
      </w:pPr>
      <w:r w:rsidRPr="002F3C26">
        <w:rPr>
          <w:iCs/>
        </w:rPr>
        <w:t>2.1.2.</w:t>
      </w:r>
      <w:r w:rsidRPr="002F3C26">
        <w:rPr>
          <w:rFonts w:eastAsia="Arial Unicode MS"/>
          <w:color w:val="000000"/>
          <w:kern w:val="1"/>
        </w:rPr>
        <w:t> </w:t>
      </w:r>
      <w:r w:rsidRPr="002F3C26">
        <w:rPr>
          <w:iCs/>
        </w:rPr>
        <w:t>Изменение требований к квалификации педагогического работника по занимаемой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третьему статьи 81</w:t>
      </w:r>
      <w:r w:rsidRPr="002F3C26">
        <w:rPr>
          <w:rFonts w:eastAsia="Arial Unicode MS"/>
          <w:color w:val="000000"/>
          <w:kern w:val="1"/>
        </w:rPr>
        <w:t> </w:t>
      </w:r>
      <w:r w:rsidRPr="002F3C26">
        <w:rPr>
          <w:iCs/>
        </w:rPr>
        <w:t>ТК 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признан соответствующим занимаемой им должности или работнику установлена первая (высшая) квалификационная категория.</w:t>
      </w:r>
    </w:p>
    <w:p w:rsidR="00EF08AD" w:rsidRPr="002F3C26" w:rsidRDefault="00EF08AD" w:rsidP="002F3C26">
      <w:pPr>
        <w:pStyle w:val="3"/>
        <w:ind w:firstLine="709"/>
        <w:contextualSpacing/>
        <w:rPr>
          <w:b/>
          <w:bCs/>
          <w:iCs/>
        </w:rPr>
      </w:pPr>
      <w:r w:rsidRPr="002F3C26">
        <w:rPr>
          <w:b/>
          <w:bCs/>
          <w:iCs/>
        </w:rPr>
        <w:t>2.2.</w:t>
      </w:r>
      <w:r w:rsidRPr="002F3C26">
        <w:rPr>
          <w:rFonts w:eastAsia="Arial Unicode MS"/>
          <w:b/>
          <w:bCs/>
          <w:color w:val="000000"/>
          <w:kern w:val="1"/>
        </w:rPr>
        <w:t> </w:t>
      </w:r>
      <w:r w:rsidRPr="002F3C26">
        <w:rPr>
          <w:b/>
          <w:bCs/>
          <w:iCs/>
        </w:rPr>
        <w:t>Работодатель обязуется:</w:t>
      </w:r>
    </w:p>
    <w:p w:rsidR="00EF08AD" w:rsidRPr="002F3C26" w:rsidRDefault="00EF08AD" w:rsidP="002F3C26">
      <w:pPr>
        <w:pStyle w:val="3"/>
        <w:ind w:firstLine="709"/>
        <w:contextualSpacing/>
        <w:rPr>
          <w:iCs/>
        </w:rPr>
      </w:pPr>
      <w:r w:rsidRPr="002F3C26">
        <w:rPr>
          <w:iCs/>
        </w:rPr>
        <w:t>2.2.1.</w:t>
      </w:r>
      <w:r w:rsidRPr="002F3C26">
        <w:rPr>
          <w:rFonts w:eastAsia="Arial Unicode MS"/>
          <w:color w:val="000000"/>
          <w:kern w:val="1"/>
        </w:rPr>
        <w:t> </w:t>
      </w:r>
      <w:r w:rsidRPr="002F3C26">
        <w:rPr>
          <w:iCs/>
        </w:rPr>
        <w:t>При определении должностных обязанностей работников руководствоваться Единым квалификационным справочником должностей руководителей, специалистов и служащих.</w:t>
      </w:r>
    </w:p>
    <w:p w:rsidR="00EF08AD" w:rsidRPr="002F3C26" w:rsidRDefault="00EF08AD" w:rsidP="002F3C26">
      <w:pPr>
        <w:pStyle w:val="3"/>
        <w:ind w:firstLine="709"/>
        <w:contextualSpacing/>
        <w:rPr>
          <w:iCs/>
        </w:rPr>
      </w:pPr>
      <w:r w:rsidRPr="002F3C26">
        <w:rPr>
          <w:iCs/>
        </w:rPr>
        <w:t>2.2.2.</w:t>
      </w:r>
      <w:r w:rsidRPr="002F3C26">
        <w:rPr>
          <w:rFonts w:eastAsia="Arial Unicode MS"/>
          <w:color w:val="000000"/>
          <w:kern w:val="1"/>
        </w:rPr>
        <w:t> </w:t>
      </w:r>
      <w:r w:rsidRPr="002F3C26">
        <w:rPr>
          <w:iCs/>
        </w:rPr>
        <w:t>При определении квалификации работников руководствоваться профессиональными стандартами в случаях, предусмотренных частью первой статьи 195.3</w:t>
      </w:r>
      <w:r w:rsidRPr="002F3C26">
        <w:rPr>
          <w:rFonts w:eastAsia="Arial Unicode MS"/>
          <w:color w:val="000000"/>
          <w:kern w:val="1"/>
        </w:rPr>
        <w:t> </w:t>
      </w:r>
      <w:r w:rsidRPr="002F3C26">
        <w:rPr>
          <w:iCs/>
        </w:rPr>
        <w:t>ТК РФ.</w:t>
      </w:r>
    </w:p>
    <w:p w:rsidR="00EF08AD" w:rsidRPr="002F3C26" w:rsidRDefault="00EF08AD" w:rsidP="002F3C26">
      <w:pPr>
        <w:pStyle w:val="3"/>
        <w:ind w:firstLine="709"/>
        <w:contextualSpacing/>
        <w:rPr>
          <w:iCs/>
        </w:rPr>
      </w:pPr>
      <w:r w:rsidRPr="002F3C26">
        <w:rPr>
          <w:iCs/>
        </w:rPr>
        <w:t>2.2.3.</w:t>
      </w:r>
      <w:r w:rsidRPr="002F3C26">
        <w:rPr>
          <w:rFonts w:eastAsia="Arial Unicode MS"/>
          <w:color w:val="000000"/>
          <w:kern w:val="1"/>
        </w:rPr>
        <w:t> </w:t>
      </w:r>
      <w:r w:rsidRPr="002F3C26">
        <w:rPr>
          <w:iCs/>
        </w:rPr>
        <w:t xml:space="preserve">При составлении штатного расписания образовательной организацииопределять наименование должностей в соответствии </w:t>
      </w:r>
      <w:r w:rsidRPr="002F3C26">
        <w:rPr>
          <w:iCs/>
        </w:rPr>
        <w:lastRenderedPageBreak/>
        <w:t>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EF08AD" w:rsidRPr="002F3C26" w:rsidRDefault="00EF08AD" w:rsidP="002F3C26">
      <w:pPr>
        <w:pStyle w:val="3"/>
        <w:ind w:firstLine="709"/>
        <w:contextualSpacing/>
        <w:rPr>
          <w:iCs/>
        </w:rPr>
      </w:pPr>
      <w:r w:rsidRPr="002F3C26">
        <w:rPr>
          <w:iCs/>
        </w:rPr>
        <w:t>2.2.4.</w:t>
      </w:r>
      <w:r w:rsidRPr="002F3C26">
        <w:rPr>
          <w:rFonts w:eastAsia="Arial Unicode MS"/>
          <w:color w:val="000000"/>
          <w:kern w:val="1"/>
        </w:rPr>
        <w:t>  </w:t>
      </w:r>
      <w:r w:rsidRPr="002F3C26">
        <w:rPr>
          <w:iCs/>
        </w:rPr>
        <w:t xml:space="preserve">Своевременно </w:t>
      </w:r>
      <w:r w:rsidRPr="002F3C26">
        <w:t xml:space="preserve">и в полном объёме </w:t>
      </w:r>
      <w:r w:rsidRPr="002F3C26">
        <w:rPr>
          <w:iCs/>
        </w:rPr>
        <w:t>осуществлять перечисление за работников страховых взносов на:</w:t>
      </w:r>
    </w:p>
    <w:p w:rsidR="00EF08AD" w:rsidRPr="002F3C26" w:rsidRDefault="00EF08AD" w:rsidP="002F3C26">
      <w:pPr>
        <w:pStyle w:val="3"/>
        <w:ind w:firstLine="709"/>
        <w:contextualSpacing/>
        <w:rPr>
          <w:iCs/>
        </w:rPr>
      </w:pPr>
      <w:r w:rsidRPr="002F3C26">
        <w:rPr>
          <w:iCs/>
        </w:rPr>
        <w:t>-</w:t>
      </w:r>
      <w:r w:rsidRPr="002F3C26">
        <w:rPr>
          <w:rFonts w:eastAsia="Arial Unicode MS"/>
          <w:kern w:val="1"/>
        </w:rPr>
        <w:t> </w:t>
      </w:r>
      <w:r w:rsidRPr="002F3C26">
        <w:rPr>
          <w:iCs/>
        </w:rPr>
        <w:t>обязательное медицинское страхование;</w:t>
      </w:r>
    </w:p>
    <w:p w:rsidR="00EF08AD" w:rsidRPr="002F3C26" w:rsidRDefault="00EF08AD" w:rsidP="002F3C26">
      <w:pPr>
        <w:pStyle w:val="3"/>
        <w:ind w:firstLine="709"/>
        <w:contextualSpacing/>
        <w:rPr>
          <w:iCs/>
        </w:rPr>
      </w:pPr>
      <w:r w:rsidRPr="002F3C26">
        <w:rPr>
          <w:iCs/>
        </w:rPr>
        <w:t>-выплату страховой части пенсии;</w:t>
      </w:r>
    </w:p>
    <w:p w:rsidR="00EF08AD" w:rsidRPr="002F3C26" w:rsidRDefault="00EF08AD" w:rsidP="002F3C26">
      <w:pPr>
        <w:pStyle w:val="3"/>
        <w:ind w:firstLine="709"/>
        <w:contextualSpacing/>
        <w:rPr>
          <w:iCs/>
        </w:rPr>
      </w:pPr>
      <w:r w:rsidRPr="002F3C26">
        <w:rPr>
          <w:iCs/>
        </w:rPr>
        <w:t>-</w:t>
      </w:r>
      <w:r w:rsidRPr="002F3C26">
        <w:rPr>
          <w:rFonts w:eastAsia="Arial Unicode MS"/>
          <w:kern w:val="1"/>
        </w:rPr>
        <w:t> </w:t>
      </w:r>
      <w:r w:rsidRPr="002F3C26">
        <w:rPr>
          <w:iCs/>
        </w:rPr>
        <w:t>обязательное социальное страхование на случай временной нетрудоспособности и в связи с материнством;</w:t>
      </w:r>
    </w:p>
    <w:p w:rsidR="00EF08AD" w:rsidRPr="002F3C26" w:rsidRDefault="00EF08AD" w:rsidP="002F3C26">
      <w:pPr>
        <w:pStyle w:val="3"/>
        <w:ind w:firstLine="709"/>
        <w:contextualSpacing/>
        <w:rPr>
          <w:iCs/>
        </w:rPr>
      </w:pPr>
      <w:r w:rsidRPr="002F3C26">
        <w:rPr>
          <w:iCs/>
        </w:rPr>
        <w:t>-</w:t>
      </w:r>
      <w:r w:rsidRPr="002F3C26">
        <w:rPr>
          <w:rFonts w:eastAsia="Arial Unicode MS"/>
          <w:kern w:val="1"/>
        </w:rPr>
        <w:t> </w:t>
      </w:r>
      <w:r w:rsidRPr="002F3C26">
        <w:rPr>
          <w:iCs/>
        </w:rPr>
        <w:t>обязательное социальное страхование от несчастных случаев на производстве и профессиональных заболеваний.</w:t>
      </w:r>
    </w:p>
    <w:p w:rsidR="00EF08AD" w:rsidRPr="002F3C26" w:rsidRDefault="00EF08AD" w:rsidP="002F3C26">
      <w:pPr>
        <w:pStyle w:val="3"/>
        <w:ind w:firstLine="709"/>
        <w:contextualSpacing/>
        <w:rPr>
          <w:iCs/>
        </w:rPr>
      </w:pPr>
      <w:r w:rsidRPr="002F3C26">
        <w:rPr>
          <w:iCs/>
        </w:rPr>
        <w:t>2.2.5. Передавать полные и объективные сведения индивидуального (персонифицированного) учета в органы Пенсионного фонда России с указанием льготного кода категории работников, имеющих право на досрочное пенсионное обеспечение.</w:t>
      </w:r>
    </w:p>
    <w:p w:rsidR="00EF08AD" w:rsidRPr="002F3C26" w:rsidRDefault="00EF08AD" w:rsidP="002F3C26">
      <w:pPr>
        <w:pStyle w:val="3"/>
        <w:ind w:firstLine="709"/>
        <w:contextualSpacing/>
      </w:pPr>
      <w:r w:rsidRPr="002F3C26">
        <w:t>2.2.6.</w:t>
      </w:r>
      <w:r w:rsidRPr="002F3C26">
        <w:rPr>
          <w:rFonts w:eastAsia="Arial Unicode MS"/>
          <w:color w:val="000000"/>
          <w:kern w:val="1"/>
        </w:rPr>
        <w:t> </w:t>
      </w:r>
      <w:r w:rsidRPr="002F3C26">
        <w:t>Предусматривать в трудовом договоре, что объём учебной нагрузки педагогического работникаможет быть изменён только по соглашению сторон трудового договора, за исключением случаев, предусмотренных законодательством Российской Федерации. Объём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 в порядке, определённом положениями федерального нормативного правового акта и утверждается локальным нормативным актом образовательной организации.</w:t>
      </w:r>
    </w:p>
    <w:p w:rsidR="00EF08AD" w:rsidRPr="002F3C26" w:rsidRDefault="00EF08AD" w:rsidP="002F3C26">
      <w:pPr>
        <w:pStyle w:val="3"/>
        <w:ind w:firstLine="709"/>
        <w:contextualSpacing/>
      </w:pPr>
      <w:r w:rsidRPr="002F3C26">
        <w:t>Учитывать, что объём учебной нагрузки является обязательным условием для внесения в трудовой договор или дополнительное соглашение к нему.</w:t>
      </w:r>
    </w:p>
    <w:p w:rsidR="00EF08AD" w:rsidRPr="002F3C26" w:rsidRDefault="00EF08AD" w:rsidP="002F3C26">
      <w:pPr>
        <w:pStyle w:val="3"/>
        <w:ind w:firstLine="709"/>
        <w:contextualSpacing/>
        <w:rPr>
          <w:iCs/>
        </w:rPr>
      </w:pPr>
      <w:r w:rsidRPr="002F3C26">
        <w:rPr>
          <w:iCs/>
        </w:rPr>
        <w:t>2.2.7.</w:t>
      </w:r>
      <w:r w:rsidRPr="002F3C26">
        <w:rPr>
          <w:rFonts w:eastAsia="Arial Unicode MS"/>
          <w:color w:val="000000"/>
          <w:kern w:val="1"/>
        </w:rPr>
        <w:t> </w:t>
      </w:r>
      <w:r w:rsidRPr="002F3C26">
        <w:rPr>
          <w:iCs/>
        </w:rPr>
        <w:t>Заключать трудовой договор для выполнения трудовой функции, которая носит постоянный характер, на неопределённый срок. Срочный трудовой договор заключать только в случаях, предусмотренных статьёй 59 ТК РФ</w:t>
      </w:r>
      <w:r w:rsidRPr="002F3C26">
        <w:t>с указанием обстоятельств, послуживших основанием для заключения срочного трудового договора</w:t>
      </w:r>
      <w:r w:rsidRPr="002F3C26">
        <w:rPr>
          <w:iCs/>
        </w:rPr>
        <w:t xml:space="preserve">. </w:t>
      </w:r>
    </w:p>
    <w:p w:rsidR="00EF08AD" w:rsidRPr="002F3C26" w:rsidRDefault="00EF08AD" w:rsidP="002F3C26">
      <w:pPr>
        <w:pStyle w:val="3"/>
        <w:ind w:firstLine="709"/>
        <w:contextualSpacing/>
      </w:pPr>
      <w:r w:rsidRPr="002F3C26">
        <w:t>Не устанавливать испытание при приёме на работу педагогических работников, имеющих первую или высшую квалификационную категорию либо успешно прошедших ранее, но не более трёх лет назад аттестацию в целях подтверждения соответствия занимаемой должности.</w:t>
      </w:r>
    </w:p>
    <w:p w:rsidR="00EF08AD" w:rsidRPr="002F3C26" w:rsidRDefault="00EF08AD" w:rsidP="002F3C26">
      <w:pPr>
        <w:pStyle w:val="3"/>
        <w:ind w:firstLine="709"/>
        <w:contextualSpacing/>
      </w:pPr>
      <w:r w:rsidRPr="002F3C26">
        <w:t>2.2.8.</w:t>
      </w:r>
      <w:r w:rsidRPr="002F3C26">
        <w:rPr>
          <w:rFonts w:eastAsia="Arial Unicode MS"/>
          <w:color w:val="000000"/>
          <w:kern w:val="1"/>
        </w:rPr>
        <w:t> </w:t>
      </w:r>
      <w:r w:rsidRPr="002F3C26">
        <w:t>При приеме на работу (до подписания трудового договора) знакомить работника под роспись с правилами внутреннего трудового распорядка, иными локальными нормативными актами, действующими в образовательной организации и непосредственно связанными с трудовой деятельностью работника, коллективным договором.</w:t>
      </w:r>
    </w:p>
    <w:p w:rsidR="00EF08AD" w:rsidRPr="002F3C26" w:rsidRDefault="00EF08AD" w:rsidP="002F3C26">
      <w:pPr>
        <w:pStyle w:val="3"/>
        <w:ind w:firstLine="709"/>
        <w:contextualSpacing/>
      </w:pPr>
      <w:r w:rsidRPr="002F3C26">
        <w:lastRenderedPageBreak/>
        <w:t>Заключать трудовой договор с работником в письменной форме в двух экземплярах, каждый из которых подписывается работодателем и работником и в одном экземпляре под роспись передавать работнику в день заключения.</w:t>
      </w:r>
    </w:p>
    <w:p w:rsidR="00EF08AD" w:rsidRPr="002F3C26" w:rsidRDefault="00EF08AD" w:rsidP="002F3C26">
      <w:pPr>
        <w:pStyle w:val="3"/>
        <w:ind w:firstLine="709"/>
        <w:contextualSpacing/>
        <w:rPr>
          <w:b/>
          <w:bCs/>
        </w:rPr>
      </w:pPr>
      <w:r w:rsidRPr="002F3C26">
        <w:t>2.2.9.</w:t>
      </w:r>
      <w:r w:rsidRPr="002F3C26">
        <w:rPr>
          <w:rFonts w:eastAsia="Arial Unicode MS"/>
          <w:color w:val="000000"/>
          <w:kern w:val="1"/>
        </w:rPr>
        <w:t> </w:t>
      </w:r>
      <w:r w:rsidRPr="002F3C26">
        <w:t>Оформлять изменения условий трудового договора путём заключения дополнительных соглашений к трудовому договору, являющихся неотъемлемой частью заключённого между работником и работодателем трудового договора.</w:t>
      </w:r>
    </w:p>
    <w:p w:rsidR="00EF08AD" w:rsidRPr="002F3C26" w:rsidRDefault="00EF08AD" w:rsidP="002F3C26">
      <w:pPr>
        <w:pStyle w:val="3"/>
        <w:ind w:firstLine="709"/>
        <w:contextualSpacing/>
        <w:rPr>
          <w:strike/>
        </w:rPr>
      </w:pPr>
      <w:r w:rsidRPr="002F3C26">
        <w:t>Запрещается требовать от работника выполнения работы, не обусловленной трудовым договором (статья 60</w:t>
      </w:r>
      <w:r w:rsidRPr="002F3C26">
        <w:rPr>
          <w:rFonts w:eastAsia="Arial Unicode MS"/>
          <w:kern w:val="1"/>
        </w:rPr>
        <w:t> </w:t>
      </w:r>
      <w:r w:rsidRPr="002F3C26">
        <w:t>ТК</w:t>
      </w:r>
      <w:r w:rsidRPr="002F3C26">
        <w:rPr>
          <w:rFonts w:eastAsia="Arial Unicode MS"/>
          <w:kern w:val="1"/>
        </w:rPr>
        <w:t> </w:t>
      </w:r>
      <w:r w:rsidRPr="002F3C26">
        <w:t>РФ).</w:t>
      </w:r>
    </w:p>
    <w:p w:rsidR="00EF08AD" w:rsidRPr="002F3C26" w:rsidRDefault="00EF08AD" w:rsidP="002F3C26">
      <w:pPr>
        <w:shd w:val="clear" w:color="auto" w:fill="FFFFFF"/>
        <w:tabs>
          <w:tab w:val="left" w:pos="1411"/>
        </w:tabs>
        <w:spacing w:after="0" w:line="240" w:lineRule="auto"/>
        <w:ind w:firstLine="709"/>
        <w:contextualSpacing/>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Обеспечивать своевременное уведомление работников в письменной форме о предстоящих изменениях определённых условий трудового договора (в том числе об изменениях размера оклада (должностного оклада), ставки заработной платы, размеров иных выплат, устанавливаемых работникам, объёма учебной нагрузки и др.)не позднее чем за два месяца до их введения, а также своевременное заключение дополнительных соглашений об изменении условий трудового договора.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2.2.10.</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Производить изменение определённых сторонами условий трудового договора, в том числе перевод на другую работу, только по письменному соглашению сторон трудового договора, за исключением случаев, предусмотренных частями второй и третьей статьи 72.2 и статьёй 74 ТК РФ.</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2.2.11.</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Руководствоваться в целяхограничения составления и заполнения педагогическими работниками избыточной документации при заключении трудовых договоров с учителями, воспитателями и педагогами дополнительного образования и дополнительных соглашений к трудовым договорам с педагогическими работникамирекомендациями и разъяснениями Минобрнауки России и Профсоюза: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1)</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при определениив соответствии с квалификационными характеристиками трудовых договорах конкретных должностных обязанностей педагогических работников, связанных с составлением и заполнением ими характеристиками;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2)</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при возложении на педагогических работников дополнительных обязанностей по составлению и заполнению документации, не предусмотреннойквалификационной характеристикой, только с письменного согласия работника и за дополнительную оплату; </w:t>
      </w:r>
    </w:p>
    <w:p w:rsidR="00EF08AD" w:rsidRPr="002F3C26" w:rsidRDefault="00EF08AD" w:rsidP="002F3C26">
      <w:pPr>
        <w:pStyle w:val="3"/>
        <w:ind w:firstLine="709"/>
        <w:contextualSpacing/>
      </w:pPr>
      <w:r w:rsidRPr="002F3C26">
        <w:t>3)</w:t>
      </w:r>
      <w:r w:rsidRPr="002F3C26">
        <w:rPr>
          <w:rFonts w:eastAsia="Arial Unicode MS"/>
          <w:color w:val="000000"/>
          <w:kern w:val="1"/>
        </w:rPr>
        <w:t> </w:t>
      </w:r>
      <w:r w:rsidRPr="002F3C26">
        <w:t>при включении в должностные обязанности педагогических работников только следующих обязанностей, связанных с:</w:t>
      </w:r>
    </w:p>
    <w:p w:rsidR="00EF08AD" w:rsidRPr="002F3C26" w:rsidRDefault="00EF08AD" w:rsidP="002F3C26">
      <w:pPr>
        <w:pStyle w:val="3"/>
        <w:ind w:firstLine="709"/>
        <w:contextualSpacing/>
        <w:rPr>
          <w:i/>
        </w:rPr>
      </w:pPr>
      <w:r w:rsidRPr="002F3C26">
        <w:rPr>
          <w:i/>
        </w:rPr>
        <w:t>-</w:t>
      </w:r>
      <w:r w:rsidRPr="002F3C26">
        <w:rPr>
          <w:rFonts w:eastAsia="Arial Unicode MS"/>
          <w:color w:val="000000"/>
          <w:kern w:val="1"/>
        </w:rPr>
        <w:t> </w:t>
      </w:r>
      <w:r w:rsidRPr="002F3C26">
        <w:rPr>
          <w:i/>
        </w:rPr>
        <w:t>для учителей:</w:t>
      </w:r>
    </w:p>
    <w:p w:rsidR="00EF08AD" w:rsidRPr="002F3C26" w:rsidRDefault="00EF08AD" w:rsidP="002F3C26">
      <w:pPr>
        <w:pStyle w:val="3"/>
        <w:ind w:firstLine="709"/>
        <w:contextualSpacing/>
      </w:pPr>
      <w:r w:rsidRPr="002F3C26">
        <w:t>а)</w:t>
      </w:r>
      <w:r w:rsidRPr="002F3C26">
        <w:rPr>
          <w:rFonts w:eastAsia="Arial Unicode MS"/>
          <w:color w:val="000000"/>
          <w:kern w:val="1"/>
        </w:rPr>
        <w:t> </w:t>
      </w:r>
      <w:r w:rsidRPr="002F3C26">
        <w:t>участием в разработке рабочих программ предметов, курсов, дисциплин (модулей);</w:t>
      </w:r>
    </w:p>
    <w:p w:rsidR="00EF08AD" w:rsidRPr="002F3C26" w:rsidRDefault="00EF08AD" w:rsidP="002F3C26">
      <w:pPr>
        <w:pStyle w:val="3"/>
        <w:ind w:firstLine="709"/>
        <w:contextualSpacing/>
      </w:pPr>
      <w:r w:rsidRPr="002F3C26">
        <w:t>б)</w:t>
      </w:r>
      <w:r w:rsidRPr="002F3C26">
        <w:rPr>
          <w:rFonts w:eastAsia="Arial Unicode MS"/>
          <w:color w:val="000000"/>
          <w:kern w:val="1"/>
        </w:rPr>
        <w:t> </w:t>
      </w:r>
      <w:r w:rsidRPr="002F3C26">
        <w:t>ведением журнала и дневников обучающихся в электронной форме;</w:t>
      </w:r>
    </w:p>
    <w:p w:rsidR="00EF08AD" w:rsidRPr="002F3C26" w:rsidRDefault="00EF08AD" w:rsidP="002F3C26">
      <w:pPr>
        <w:pStyle w:val="3"/>
        <w:ind w:firstLine="709"/>
        <w:contextualSpacing/>
        <w:rPr>
          <w:i/>
        </w:rPr>
      </w:pPr>
      <w:r w:rsidRPr="002F3C26">
        <w:rPr>
          <w:i/>
        </w:rPr>
        <w:t>-</w:t>
      </w:r>
      <w:r w:rsidRPr="002F3C26">
        <w:rPr>
          <w:rFonts w:eastAsia="Arial Unicode MS"/>
          <w:color w:val="000000"/>
          <w:kern w:val="1"/>
        </w:rPr>
        <w:t> </w:t>
      </w:r>
      <w:r w:rsidRPr="002F3C26">
        <w:rPr>
          <w:i/>
        </w:rPr>
        <w:t>для воспитателей:</w:t>
      </w:r>
    </w:p>
    <w:p w:rsidR="00EF08AD" w:rsidRPr="002F3C26" w:rsidRDefault="00EF08AD" w:rsidP="002F3C26">
      <w:pPr>
        <w:pStyle w:val="3"/>
        <w:ind w:firstLine="709"/>
        <w:contextualSpacing/>
      </w:pPr>
      <w:r w:rsidRPr="002F3C26">
        <w:t>а)</w:t>
      </w:r>
      <w:r w:rsidRPr="002F3C26">
        <w:rPr>
          <w:rFonts w:eastAsia="Arial Unicode MS"/>
          <w:color w:val="000000"/>
          <w:kern w:val="1"/>
        </w:rPr>
        <w:t> </w:t>
      </w:r>
      <w:r w:rsidRPr="002F3C26">
        <w:t>участием в разработке части образовательной программы дошкольного образования, формируемой участниками образовательных отношений;</w:t>
      </w:r>
    </w:p>
    <w:p w:rsidR="00EF08AD" w:rsidRPr="002F3C26" w:rsidRDefault="00EF08AD" w:rsidP="002F3C26">
      <w:pPr>
        <w:pStyle w:val="3"/>
        <w:ind w:firstLine="709"/>
        <w:contextualSpacing/>
      </w:pPr>
      <w:r w:rsidRPr="002F3C26">
        <w:t>б)</w:t>
      </w:r>
      <w:r w:rsidRPr="002F3C26">
        <w:rPr>
          <w:rFonts w:eastAsia="Arial Unicode MS"/>
          <w:color w:val="000000"/>
          <w:kern w:val="1"/>
        </w:rPr>
        <w:t> </w:t>
      </w:r>
      <w:r w:rsidRPr="002F3C26">
        <w:t>ведением журнала педагогической диагностики (мониторинга);</w:t>
      </w:r>
    </w:p>
    <w:p w:rsidR="00EF08AD" w:rsidRPr="002F3C26" w:rsidRDefault="00EF08AD" w:rsidP="002F3C26">
      <w:pPr>
        <w:pStyle w:val="3"/>
        <w:ind w:firstLine="709"/>
        <w:contextualSpacing/>
        <w:rPr>
          <w:i/>
        </w:rPr>
      </w:pPr>
      <w:r w:rsidRPr="002F3C26">
        <w:rPr>
          <w:i/>
        </w:rPr>
        <w:lastRenderedPageBreak/>
        <w:t>-</w:t>
      </w:r>
      <w:r w:rsidRPr="002F3C26">
        <w:rPr>
          <w:rFonts w:eastAsia="Arial Unicode MS"/>
          <w:color w:val="000000"/>
          <w:kern w:val="1"/>
        </w:rPr>
        <w:t> </w:t>
      </w:r>
      <w:r w:rsidRPr="002F3C26">
        <w:rPr>
          <w:i/>
        </w:rPr>
        <w:t>для педагогических работников, осуществляющих классное руководство:</w:t>
      </w:r>
    </w:p>
    <w:p w:rsidR="00EF08AD" w:rsidRPr="002F3C26" w:rsidRDefault="00EF08AD" w:rsidP="002F3C26">
      <w:pPr>
        <w:pStyle w:val="3"/>
        <w:ind w:firstLine="709"/>
        <w:contextualSpacing/>
      </w:pPr>
      <w:r w:rsidRPr="002F3C26">
        <w:t>а)</w:t>
      </w:r>
      <w:r w:rsidRPr="002F3C26">
        <w:rPr>
          <w:rFonts w:eastAsia="Arial Unicode MS"/>
          <w:color w:val="000000"/>
          <w:kern w:val="1"/>
        </w:rPr>
        <w:t> </w:t>
      </w:r>
      <w:r w:rsidRPr="002F3C26">
        <w:t>ведение классного журнала (в электронной либо бумажной форме – без дублирования);</w:t>
      </w:r>
    </w:p>
    <w:p w:rsidR="00EF08AD" w:rsidRPr="002F3C26" w:rsidRDefault="00EF08AD" w:rsidP="002F3C26">
      <w:pPr>
        <w:pStyle w:val="3"/>
        <w:ind w:firstLine="709"/>
        <w:contextualSpacing/>
      </w:pPr>
      <w:r w:rsidRPr="002F3C26">
        <w:t>б)</w:t>
      </w:r>
      <w:r w:rsidRPr="002F3C26">
        <w:rPr>
          <w:rFonts w:eastAsia="Arial Unicode MS"/>
          <w:color w:val="000000"/>
          <w:kern w:val="1"/>
        </w:rPr>
        <w:t> </w:t>
      </w:r>
      <w:r w:rsidRPr="002F3C26">
        <w:t>составление плана работы классного руководителя, требования к оформлению которого устанавливаются локальным нормативным актом образовательной организации по согласованию с выборным органом первичной профсоюзной организации;</w:t>
      </w:r>
    </w:p>
    <w:p w:rsidR="00EF08AD" w:rsidRPr="002F3C26" w:rsidRDefault="00EF08AD" w:rsidP="002F3C26">
      <w:pPr>
        <w:pStyle w:val="3"/>
        <w:ind w:firstLine="709"/>
        <w:contextualSpacing/>
      </w:pPr>
      <w:r w:rsidRPr="002F3C26">
        <w:t>4)</w:t>
      </w:r>
      <w:r w:rsidRPr="002F3C26">
        <w:rPr>
          <w:rFonts w:eastAsia="Arial Unicode MS"/>
          <w:color w:val="000000"/>
          <w:kern w:val="1"/>
        </w:rPr>
        <w:t> </w:t>
      </w:r>
      <w:r w:rsidRPr="002F3C26">
        <w:t>при принятии по согласованию с выборным органом первичной профсоюзной организации локальных нормативных актов, связанных с участием в разработке образовательной и (или) рабочей программе, с порядком ведения классных журналов и дневников обучающихся, с классным руководством и с иными видами работ, требующих составление и заполнение педагогическими работниками документации.</w:t>
      </w:r>
    </w:p>
    <w:p w:rsidR="00EF08AD" w:rsidRPr="002F3C26" w:rsidRDefault="00EF08AD" w:rsidP="002F3C26">
      <w:pPr>
        <w:pStyle w:val="3"/>
        <w:ind w:firstLine="709"/>
        <w:contextualSpacing/>
      </w:pPr>
      <w:r w:rsidRPr="002F3C26">
        <w:t>2.2.12.</w:t>
      </w:r>
      <w:r w:rsidRPr="002F3C26">
        <w:rPr>
          <w:rFonts w:eastAsia="Arial Unicode MS"/>
          <w:color w:val="000000"/>
          <w:kern w:val="1"/>
        </w:rPr>
        <w:t> </w:t>
      </w:r>
      <w:r w:rsidRPr="002F3C26">
        <w:t>Сообщать выборному органу первичной профсоюзной организациив письменной формене позднее, чем за два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вторым части первой статьи 81 ТК РФ, а при массовых увольнениях работников –не позднее, чем за три месяца.</w:t>
      </w:r>
    </w:p>
    <w:p w:rsidR="00EF08AD" w:rsidRPr="002F3C26" w:rsidRDefault="00EF08AD" w:rsidP="002F3C26">
      <w:pPr>
        <w:pStyle w:val="3"/>
        <w:ind w:firstLine="709"/>
        <w:contextualSpacing/>
      </w:pPr>
      <w:r w:rsidRPr="002F3C26">
        <w:t>Уведомление должно содержатьпроект нового штатного расписания, информацию об основаниях изменения штатного расписания или учебной нагрузки, проекты приказов о сокращении численности или штата, список сокращаемых должностей и предложения о высвобождаемых работниках, перечень вакансий, предполагаемые варианты трудоустройства.</w:t>
      </w:r>
    </w:p>
    <w:p w:rsidR="00EF08AD" w:rsidRPr="002F3C26" w:rsidRDefault="00EF08AD" w:rsidP="002F3C26">
      <w:pPr>
        <w:pStyle w:val="3"/>
        <w:ind w:firstLine="709"/>
        <w:contextualSpacing/>
      </w:pPr>
      <w:r w:rsidRPr="002F3C26">
        <w:t>В случае сокращения численности или штата работников,массового высвобождения работников уведомление должно также содержать социально-экономическое обоснование.</w:t>
      </w:r>
    </w:p>
    <w:p w:rsidR="00EF08AD" w:rsidRPr="002F3C26" w:rsidRDefault="00EF08AD" w:rsidP="002F3C26">
      <w:pPr>
        <w:pStyle w:val="3"/>
        <w:ind w:firstLine="709"/>
        <w:contextualSpacing/>
      </w:pPr>
      <w:r w:rsidRPr="002F3C26">
        <w:t>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 классов обучающихся.</w:t>
      </w:r>
    </w:p>
    <w:p w:rsidR="00EF08AD" w:rsidRPr="002F3C26" w:rsidRDefault="00EF08AD" w:rsidP="002F3C26">
      <w:pPr>
        <w:pStyle w:val="3"/>
        <w:ind w:firstLine="709"/>
      </w:pPr>
      <w:r w:rsidRPr="002F3C26">
        <w:t>2.2.13.</w:t>
      </w:r>
      <w:r w:rsidRPr="002F3C26">
        <w:rPr>
          <w:rFonts w:eastAsia="Arial Unicode MS"/>
          <w:color w:val="000000"/>
          <w:kern w:val="1"/>
        </w:rPr>
        <w:t> </w:t>
      </w:r>
      <w:r w:rsidRPr="002F3C26">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EF08AD" w:rsidRPr="002F3C26" w:rsidRDefault="00EF08AD" w:rsidP="002F3C26">
      <w:pPr>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ab/>
        <w:t>-  одинокие матери и отцы, воспитывающие ребенка в возрасте до 16 лет;</w:t>
      </w:r>
    </w:p>
    <w:p w:rsidR="00EF08AD" w:rsidRPr="002F3C26" w:rsidRDefault="00EF08AD" w:rsidP="002F3C26">
      <w:pPr>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ab/>
        <w:t>- родители, имеющие ребенка – инвалида в возрасте до 18 лет;</w:t>
      </w:r>
    </w:p>
    <w:p w:rsidR="00EF08AD" w:rsidRPr="002F3C26" w:rsidRDefault="00EF08AD" w:rsidP="002F3C26">
      <w:pPr>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ab/>
        <w:t>- проработавшие в организации свыше 10 лет;</w:t>
      </w:r>
    </w:p>
    <w:p w:rsidR="00EF08AD" w:rsidRPr="002F3C26" w:rsidRDefault="00EF08AD" w:rsidP="002F3C26">
      <w:pPr>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ab/>
        <w:t>- награжденные государственными и (или) ведомственными наградами в связи с педагогической деятельностью;</w:t>
      </w:r>
    </w:p>
    <w:p w:rsidR="00EF08AD" w:rsidRPr="002F3C26" w:rsidRDefault="00EF08AD" w:rsidP="002F3C26">
      <w:pPr>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lastRenderedPageBreak/>
        <w:tab/>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EF08AD" w:rsidRPr="002F3C26" w:rsidRDefault="00EF08AD" w:rsidP="002F3C26">
      <w:pPr>
        <w:spacing w:after="0" w:line="240" w:lineRule="auto"/>
        <w:jc w:val="both"/>
        <w:rPr>
          <w:rFonts w:ascii="Times New Roman" w:hAnsi="Times New Roman" w:cs="Times New Roman"/>
          <w:bCs/>
          <w:sz w:val="28"/>
          <w:szCs w:val="28"/>
        </w:rPr>
      </w:pPr>
      <w:r w:rsidRPr="002F3C26">
        <w:rPr>
          <w:rFonts w:ascii="Times New Roman" w:hAnsi="Times New Roman" w:cs="Times New Roman"/>
          <w:bCs/>
          <w:sz w:val="28"/>
          <w:szCs w:val="28"/>
        </w:rPr>
        <w:t>-работники предпенсионного возраста (не более чем за два года до пенсии), педагогические работники – не более чем за два года до назначения досрочной трудовой пенсии;</w:t>
      </w:r>
    </w:p>
    <w:p w:rsidR="00EF08AD" w:rsidRPr="002F3C26" w:rsidRDefault="00EF08AD" w:rsidP="002F3C26">
      <w:pPr>
        <w:spacing w:after="0" w:line="240" w:lineRule="auto"/>
        <w:jc w:val="both"/>
        <w:rPr>
          <w:rFonts w:ascii="Times New Roman" w:hAnsi="Times New Roman" w:cs="Times New Roman"/>
          <w:bCs/>
          <w:sz w:val="28"/>
          <w:szCs w:val="28"/>
        </w:rPr>
      </w:pPr>
      <w:r w:rsidRPr="002F3C26">
        <w:rPr>
          <w:rFonts w:ascii="Times New Roman" w:hAnsi="Times New Roman" w:cs="Times New Roman"/>
          <w:bCs/>
          <w:sz w:val="28"/>
          <w:szCs w:val="28"/>
        </w:rPr>
        <w:t>- председатели первичных и территориальных организаций Профсоюза, не освобожденные от основной работы, как в период исполнения ими этих полномочий, так и в течение двух лет после окончания срока их полномочий.</w:t>
      </w:r>
    </w:p>
    <w:p w:rsidR="00EF08AD" w:rsidRPr="002F3C26" w:rsidRDefault="00EF08AD" w:rsidP="002F3C26">
      <w:pPr>
        <w:pStyle w:val="3"/>
        <w:ind w:firstLine="709"/>
        <w:contextualSpacing/>
      </w:pPr>
      <w:r w:rsidRPr="002F3C26">
        <w:t>2.2.14.</w:t>
      </w:r>
      <w:r w:rsidRPr="002F3C26">
        <w:rPr>
          <w:rFonts w:eastAsia="Arial Unicode MS"/>
          <w:color w:val="000000"/>
          <w:kern w:val="1"/>
        </w:rPr>
        <w:t> </w:t>
      </w:r>
      <w:r w:rsidRPr="002F3C26">
        <w:t>Обеспечивать работнику с даты уведомления о предстоящем сокращении численности (штата работников, ликвидации организации) время для поиска работы (не менее 4 часов в неделю) с сохранением среднего заработка.</w:t>
      </w:r>
    </w:p>
    <w:p w:rsidR="00EF08AD" w:rsidRPr="002F3C26" w:rsidRDefault="00EF08AD" w:rsidP="002F3C26">
      <w:pPr>
        <w:pStyle w:val="3"/>
        <w:ind w:firstLine="709"/>
        <w:contextualSpacing/>
      </w:pPr>
      <w:r w:rsidRPr="002F3C26">
        <w:t>2.2.15.</w:t>
      </w:r>
      <w:r w:rsidRPr="002F3C26">
        <w:rPr>
          <w:rFonts w:eastAsia="Arial Unicode MS"/>
          <w:color w:val="000000"/>
          <w:kern w:val="1"/>
        </w:rPr>
        <w:t> </w:t>
      </w:r>
      <w:r w:rsidRPr="002F3C26">
        <w:t>Осуществлять учёт мнения выборного органа первичной профсоюзной организации при расторжении трудового договора по инициативе работодателя в соответствии с пунктами вторым, третьим и пятым части первой статьи 81</w:t>
      </w:r>
      <w:r w:rsidRPr="002F3C26">
        <w:rPr>
          <w:rFonts w:eastAsia="Arial Unicode MS"/>
          <w:color w:val="000000"/>
          <w:kern w:val="1"/>
        </w:rPr>
        <w:t> </w:t>
      </w:r>
      <w:r w:rsidRPr="002F3C26">
        <w:t>ТК РФ с работником – членом Профсоюза.</w:t>
      </w:r>
    </w:p>
    <w:p w:rsidR="00EF08AD" w:rsidRPr="002F3C26" w:rsidRDefault="00EF08AD" w:rsidP="002F3C26">
      <w:pPr>
        <w:pStyle w:val="3"/>
        <w:ind w:firstLine="709"/>
        <w:contextualSpacing/>
      </w:pPr>
      <w:r w:rsidRPr="002F3C26">
        <w:t>2.2.16.</w:t>
      </w:r>
      <w:r w:rsidRPr="002F3C26">
        <w:rPr>
          <w:rFonts w:eastAsia="Arial Unicode MS"/>
          <w:color w:val="000000"/>
          <w:kern w:val="1"/>
        </w:rPr>
        <w:t> </w:t>
      </w:r>
      <w:r w:rsidRPr="002F3C26">
        <w:t>Осуществлять выплаты, предусмотренные статьёй 178</w:t>
      </w:r>
      <w:r w:rsidRPr="002F3C26">
        <w:rPr>
          <w:rFonts w:eastAsia="Arial Unicode MS"/>
          <w:color w:val="000000"/>
          <w:kern w:val="1"/>
        </w:rPr>
        <w:t> </w:t>
      </w:r>
      <w:r w:rsidRPr="002F3C26">
        <w:t>ТК РФ, увольняемым работникам при расторжении трудового договора в связи с ликвидацией организации.</w:t>
      </w:r>
    </w:p>
    <w:p w:rsidR="00EF08AD" w:rsidRPr="002F3C26" w:rsidRDefault="00EF08AD" w:rsidP="002F3C26">
      <w:pPr>
        <w:pStyle w:val="3"/>
        <w:tabs>
          <w:tab w:val="left" w:pos="709"/>
          <w:tab w:val="left" w:pos="1620"/>
        </w:tabs>
        <w:ind w:firstLine="709"/>
        <w:contextualSpacing/>
      </w:pPr>
      <w:r w:rsidRPr="002F3C26">
        <w:t>2.2.17.</w:t>
      </w:r>
      <w:r w:rsidRPr="002F3C26">
        <w:rPr>
          <w:rFonts w:eastAsia="Arial Unicode MS"/>
          <w:color w:val="000000"/>
          <w:kern w:val="1"/>
        </w:rPr>
        <w:t> </w:t>
      </w:r>
      <w:r w:rsidRPr="002F3C26">
        <w:t>Рассматривать все вопросы, связанные с изменением структуры образовательной организации, её реорганизацией и (или) ликвидацией с участием выборного органа первичной профсоюзной организации.</w:t>
      </w:r>
    </w:p>
    <w:p w:rsidR="00EF08AD" w:rsidRPr="002F3C26" w:rsidRDefault="00EF08AD" w:rsidP="002F3C26">
      <w:pPr>
        <w:pStyle w:val="3"/>
        <w:tabs>
          <w:tab w:val="left" w:pos="709"/>
          <w:tab w:val="left" w:pos="1620"/>
        </w:tabs>
        <w:ind w:firstLine="709"/>
        <w:contextualSpacing/>
      </w:pPr>
      <w:r w:rsidRPr="002F3C26">
        <w:t>Обеспечивать проведение консультаций с выборным органом первичной профсоюзной организации по проблемам занятости высвобождаемых работников, возможности предоставления им социальных гарантий в зависимости от стажа работы в даннойобразовательной организации и источников финансирования.</w:t>
      </w:r>
    </w:p>
    <w:p w:rsidR="00EF08AD" w:rsidRPr="002F3C26" w:rsidRDefault="00EF08AD" w:rsidP="002F3C26">
      <w:pPr>
        <w:pStyle w:val="3"/>
        <w:tabs>
          <w:tab w:val="left" w:pos="709"/>
          <w:tab w:val="left" w:pos="1620"/>
        </w:tabs>
        <w:ind w:firstLine="709"/>
        <w:contextualSpacing/>
      </w:pPr>
      <w:r w:rsidRPr="002F3C26">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p>
    <w:p w:rsidR="00EF08AD" w:rsidRPr="002F3C26" w:rsidRDefault="00EF08AD" w:rsidP="002F3C26">
      <w:pPr>
        <w:pStyle w:val="3"/>
        <w:tabs>
          <w:tab w:val="left" w:pos="709"/>
          <w:tab w:val="left" w:pos="1620"/>
        </w:tabs>
        <w:ind w:firstLine="709"/>
        <w:contextualSpacing/>
      </w:pPr>
      <w:r w:rsidRPr="002F3C26">
        <w:t>2.2.18.</w:t>
      </w:r>
      <w:r w:rsidRPr="002F3C26">
        <w:rPr>
          <w:rFonts w:eastAsia="Arial Unicode MS"/>
          <w:color w:val="000000"/>
          <w:kern w:val="1"/>
        </w:rPr>
        <w:t> </w:t>
      </w:r>
      <w:r w:rsidRPr="002F3C26">
        <w:t>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учётом его состояния здоровья,в случае признания его по результатам аттестации несоответствующим занимаемой должности вследствие недостаточной квалификации.</w:t>
      </w:r>
    </w:p>
    <w:p w:rsidR="00EF08AD" w:rsidRPr="002F3C26" w:rsidRDefault="00EF08AD" w:rsidP="002F3C26">
      <w:pPr>
        <w:pStyle w:val="3"/>
        <w:tabs>
          <w:tab w:val="left" w:pos="709"/>
          <w:tab w:val="left" w:pos="1620"/>
        </w:tabs>
        <w:ind w:firstLine="709"/>
        <w:contextualSpacing/>
      </w:pPr>
      <w:r w:rsidRPr="002F3C26">
        <w:t xml:space="preserve">Не допускать расторжения трудового договора с работником в случае признания его несоответствия занимаемой должности или выполняемой работе вследствие недостаточной квалификации, подтвержденной результатами аттестации без реализации права работника на подготовку и дополнительное </w:t>
      </w:r>
      <w:r w:rsidRPr="002F3C26">
        <w:lastRenderedPageBreak/>
        <w:t>профессиональное образование, а также на прохождение независимой оценки в течении трех лет подряд (статья 197 ТК РФ).</w:t>
      </w:r>
    </w:p>
    <w:p w:rsidR="00EF08AD" w:rsidRPr="002F3C26" w:rsidRDefault="00EF08AD" w:rsidP="002F3C26">
      <w:pPr>
        <w:spacing w:after="0" w:line="240" w:lineRule="auto"/>
        <w:ind w:firstLine="709"/>
        <w:contextualSpacing/>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Не допускать увольнения работника в период его временной нетрудоспособности или пребывания в отпуске, а также лиц, указанных в части четвёртой статьи 261 ТК РФ.</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2.2.19.</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Способствовать реализации прав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2.2.20.</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bCs/>
          <w:iCs/>
          <w:sz w:val="28"/>
          <w:szCs w:val="28"/>
        </w:rPr>
        <w:t>В случае прекращения трудового договора на основании пункта седьмого части первой статьи 77 ТК РФ (отказ от продолжения работы в 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rsidR="00EF08AD" w:rsidRPr="002F3C26" w:rsidRDefault="00EF08AD" w:rsidP="002F3C26">
      <w:pPr>
        <w:spacing w:after="0" w:line="240" w:lineRule="auto"/>
        <w:ind w:firstLine="709"/>
        <w:contextualSpacing/>
        <w:jc w:val="both"/>
        <w:rPr>
          <w:rFonts w:ascii="Times New Roman" w:hAnsi="Times New Roman" w:cs="Times New Roman"/>
          <w:b/>
          <w:bCs/>
          <w:sz w:val="28"/>
          <w:szCs w:val="28"/>
        </w:rPr>
      </w:pPr>
      <w:r w:rsidRPr="002F3C26">
        <w:rPr>
          <w:rFonts w:ascii="Times New Roman" w:hAnsi="Times New Roman" w:cs="Times New Roman"/>
          <w:b/>
          <w:bCs/>
          <w:color w:val="000000"/>
          <w:sz w:val="28"/>
          <w:szCs w:val="28"/>
        </w:rPr>
        <w:t>2.3.</w:t>
      </w:r>
      <w:r w:rsidRPr="002F3C26">
        <w:rPr>
          <w:rFonts w:ascii="Times New Roman" w:eastAsia="Arial Unicode MS" w:hAnsi="Times New Roman" w:cs="Times New Roman"/>
          <w:b/>
          <w:bCs/>
          <w:color w:val="000000"/>
          <w:kern w:val="1"/>
          <w:sz w:val="28"/>
          <w:szCs w:val="28"/>
        </w:rPr>
        <w:t> </w:t>
      </w:r>
      <w:r w:rsidRPr="002F3C26">
        <w:rPr>
          <w:rFonts w:ascii="Times New Roman" w:hAnsi="Times New Roman" w:cs="Times New Roman"/>
          <w:b/>
          <w:bCs/>
          <w:color w:val="000000"/>
          <w:sz w:val="28"/>
          <w:szCs w:val="28"/>
        </w:rPr>
        <w:t>Выборный орган первичной профсоюзной организации обязуется:</w:t>
      </w:r>
    </w:p>
    <w:p w:rsidR="00EF08AD" w:rsidRPr="002F3C26" w:rsidRDefault="00EF08AD" w:rsidP="002F3C26">
      <w:pPr>
        <w:pStyle w:val="aff7"/>
        <w:spacing w:before="0" w:beforeAutospacing="0" w:after="0" w:afterAutospacing="0"/>
        <w:ind w:firstLine="709"/>
        <w:contextualSpacing/>
        <w:jc w:val="both"/>
        <w:rPr>
          <w:color w:val="000000"/>
          <w:sz w:val="28"/>
          <w:szCs w:val="28"/>
        </w:rPr>
      </w:pPr>
      <w:r w:rsidRPr="002F3C26">
        <w:rPr>
          <w:color w:val="000000"/>
          <w:sz w:val="28"/>
          <w:szCs w:val="28"/>
        </w:rPr>
        <w:t>2.3.1.</w:t>
      </w:r>
      <w:r w:rsidRPr="002F3C26">
        <w:rPr>
          <w:rFonts w:eastAsia="Arial Unicode MS"/>
          <w:color w:val="000000"/>
          <w:kern w:val="1"/>
          <w:sz w:val="28"/>
          <w:szCs w:val="28"/>
        </w:rPr>
        <w:t> </w:t>
      </w:r>
      <w:r w:rsidRPr="002F3C26">
        <w:rPr>
          <w:color w:val="000000"/>
          <w:sz w:val="28"/>
          <w:szCs w:val="28"/>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работниками,в том числе по вопросам регулирования трудовыхотношений, рабочего времени и времени отдыха, оплаты труда, гарантий и компенсаций, льгот и преимуществ, а также по другим социально-трудовым вопросам и имеет право требовать устранения выявленных нарушений.</w:t>
      </w:r>
    </w:p>
    <w:p w:rsidR="00EF08AD" w:rsidRPr="002F3C26" w:rsidRDefault="00EF08AD" w:rsidP="002F3C26">
      <w:pPr>
        <w:pStyle w:val="aff7"/>
        <w:spacing w:before="0" w:beforeAutospacing="0" w:after="0" w:afterAutospacing="0"/>
        <w:ind w:firstLine="709"/>
        <w:contextualSpacing/>
        <w:jc w:val="both"/>
        <w:rPr>
          <w:color w:val="000000"/>
          <w:sz w:val="28"/>
          <w:szCs w:val="28"/>
        </w:rPr>
      </w:pPr>
      <w:r w:rsidRPr="002F3C26">
        <w:rPr>
          <w:color w:val="000000"/>
          <w:sz w:val="28"/>
          <w:szCs w:val="28"/>
        </w:rPr>
        <w:t>2.3.2.</w:t>
      </w:r>
      <w:r w:rsidRPr="002F3C26">
        <w:rPr>
          <w:rFonts w:eastAsia="Arial Unicode MS"/>
          <w:color w:val="000000"/>
          <w:kern w:val="1"/>
          <w:sz w:val="28"/>
          <w:szCs w:val="28"/>
        </w:rPr>
        <w:t> </w:t>
      </w:r>
      <w:r w:rsidRPr="002F3C26">
        <w:rPr>
          <w:color w:val="000000"/>
          <w:sz w:val="28"/>
          <w:szCs w:val="28"/>
        </w:rPr>
        <w:t>Обеспечивать обязательное участие представителя выборного органа первичной профсоюзной организации в аттестационной комиссии при проведении аттестации работниковс целью подтверждения соответствия работников занимаемым ими должностям, включая в состав аттестационной комиссии представителя выборного органа первичной профсоюзной организации в целях защиты прав педагогических работников как это обусловлено требованиями части третьей статьи82 ТК РФ.</w:t>
      </w:r>
    </w:p>
    <w:p w:rsidR="00EF08AD" w:rsidRPr="002F3C26" w:rsidRDefault="00EF08AD" w:rsidP="002F3C26">
      <w:pPr>
        <w:pStyle w:val="aff7"/>
        <w:spacing w:before="0" w:beforeAutospacing="0" w:after="0" w:afterAutospacing="0"/>
        <w:ind w:firstLine="709"/>
        <w:contextualSpacing/>
        <w:jc w:val="both"/>
        <w:rPr>
          <w:color w:val="000000"/>
          <w:sz w:val="28"/>
          <w:szCs w:val="28"/>
        </w:rPr>
      </w:pPr>
      <w:r w:rsidRPr="002F3C26">
        <w:rPr>
          <w:color w:val="000000"/>
          <w:sz w:val="28"/>
          <w:szCs w:val="28"/>
        </w:rPr>
        <w:t>2.3.3.</w:t>
      </w:r>
      <w:r w:rsidRPr="002F3C26">
        <w:rPr>
          <w:rFonts w:eastAsia="Arial Unicode MS"/>
          <w:color w:val="000000"/>
          <w:kern w:val="1"/>
          <w:sz w:val="28"/>
          <w:szCs w:val="28"/>
        </w:rPr>
        <w:t> </w:t>
      </w:r>
      <w:r w:rsidRPr="002F3C26">
        <w:rPr>
          <w:color w:val="000000"/>
          <w:sz w:val="28"/>
          <w:szCs w:val="28"/>
        </w:rPr>
        <w:t xml:space="preserve">Осуществлять контроль за выполнением коллективного договора, </w:t>
      </w:r>
      <w:r w:rsidRPr="002F3C26">
        <w:rPr>
          <w:sz w:val="28"/>
          <w:szCs w:val="28"/>
        </w:rPr>
        <w:t>локальных нормативных актов</w:t>
      </w:r>
      <w:r w:rsidRPr="002F3C26">
        <w:rPr>
          <w:color w:val="000000"/>
          <w:sz w:val="28"/>
          <w:szCs w:val="28"/>
        </w:rPr>
        <w:t>, если они являются приложениями к коллективному договору, как их неотъемлемой частью.</w:t>
      </w:r>
    </w:p>
    <w:p w:rsidR="00EF08AD" w:rsidRPr="002F3C26" w:rsidRDefault="00EF08AD" w:rsidP="002F3C26">
      <w:pPr>
        <w:pStyle w:val="aff7"/>
        <w:spacing w:before="0" w:beforeAutospacing="0" w:after="0" w:afterAutospacing="0"/>
        <w:ind w:firstLine="709"/>
        <w:contextualSpacing/>
        <w:jc w:val="both"/>
        <w:rPr>
          <w:color w:val="000000"/>
          <w:sz w:val="28"/>
          <w:szCs w:val="28"/>
        </w:rPr>
      </w:pPr>
      <w:r w:rsidRPr="002F3C26">
        <w:rPr>
          <w:color w:val="000000"/>
          <w:sz w:val="28"/>
          <w:szCs w:val="28"/>
        </w:rPr>
        <w:t>2.3.4.</w:t>
      </w:r>
      <w:r w:rsidRPr="002F3C26">
        <w:rPr>
          <w:rFonts w:eastAsia="Arial Unicode MS"/>
          <w:color w:val="000000"/>
          <w:kern w:val="1"/>
          <w:sz w:val="28"/>
          <w:szCs w:val="28"/>
        </w:rPr>
        <w:t> </w:t>
      </w:r>
      <w:r w:rsidRPr="002F3C26">
        <w:rPr>
          <w:color w:val="000000"/>
          <w:sz w:val="28"/>
          <w:szCs w:val="28"/>
        </w:rPr>
        <w:t xml:space="preserve">Осуществлять контроль за порядкомхранения и использования трудовых книжек (в том числе сведений о трудовой деятельности в электронном виде) работников, </w:t>
      </w:r>
      <w:r w:rsidRPr="002F3C26">
        <w:rPr>
          <w:sz w:val="28"/>
          <w:szCs w:val="28"/>
        </w:rPr>
        <w:t>предусмотренным трудовым законодательством</w:t>
      </w:r>
      <w:r w:rsidRPr="002F3C26">
        <w:rPr>
          <w:color w:val="000000"/>
          <w:sz w:val="28"/>
          <w:szCs w:val="28"/>
        </w:rPr>
        <w:t xml:space="preserve">, за своевременностью внесения в них записей,в том числе при установлении квалификационных категорий по результатам аттестации работников; за внесением в индивидуальный персонифицированный учёт </w:t>
      </w:r>
      <w:r w:rsidRPr="002F3C26">
        <w:rPr>
          <w:color w:val="000000"/>
          <w:sz w:val="28"/>
          <w:szCs w:val="28"/>
        </w:rPr>
        <w:lastRenderedPageBreak/>
        <w:t>сведений (в электронном виде) о работниках льготных профессий, а также сведений о наградах.</w:t>
      </w:r>
    </w:p>
    <w:p w:rsidR="00EF08AD" w:rsidRPr="002F3C26" w:rsidRDefault="00EF08AD" w:rsidP="002F3C26">
      <w:pPr>
        <w:pStyle w:val="aff7"/>
        <w:spacing w:before="0" w:beforeAutospacing="0" w:after="0" w:afterAutospacing="0"/>
        <w:ind w:firstLine="709"/>
        <w:contextualSpacing/>
        <w:jc w:val="both"/>
        <w:rPr>
          <w:color w:val="000000"/>
          <w:sz w:val="28"/>
          <w:szCs w:val="28"/>
        </w:rPr>
      </w:pPr>
      <w:r w:rsidRPr="002F3C26">
        <w:rPr>
          <w:color w:val="000000"/>
          <w:sz w:val="28"/>
          <w:szCs w:val="28"/>
        </w:rPr>
        <w:t>2.3.5.</w:t>
      </w:r>
      <w:r w:rsidRPr="002F3C26">
        <w:rPr>
          <w:rFonts w:eastAsia="Arial Unicode MS"/>
          <w:color w:val="000000"/>
          <w:kern w:val="1"/>
          <w:sz w:val="28"/>
          <w:szCs w:val="28"/>
        </w:rPr>
        <w:t> </w:t>
      </w:r>
      <w:r w:rsidRPr="002F3C26">
        <w:rPr>
          <w:color w:val="000000"/>
          <w:sz w:val="28"/>
          <w:szCs w:val="28"/>
        </w:rPr>
        <w:t>Представлять и защищать интересы работников по рассмотрению индивидуальных трудовых споров в комиссии по трудовым спорам и в суде, а также представлять интересы работников в коллективных трудовых спорах по вопросам, предусмотренным статьёй 398 ТК</w:t>
      </w:r>
      <w:r w:rsidRPr="002F3C26">
        <w:rPr>
          <w:rFonts w:eastAsia="Arial Unicode MS"/>
          <w:color w:val="000000"/>
          <w:kern w:val="1"/>
          <w:sz w:val="28"/>
          <w:szCs w:val="28"/>
        </w:rPr>
        <w:t> </w:t>
      </w:r>
      <w:r w:rsidRPr="002F3C26">
        <w:rPr>
          <w:color w:val="000000"/>
          <w:sz w:val="28"/>
          <w:szCs w:val="28"/>
        </w:rPr>
        <w:t>РФ.</w:t>
      </w:r>
    </w:p>
    <w:p w:rsidR="00EF08AD" w:rsidRPr="002F3C26" w:rsidRDefault="00EF08AD" w:rsidP="002F3C26">
      <w:pPr>
        <w:pStyle w:val="aff7"/>
        <w:spacing w:before="0" w:beforeAutospacing="0" w:after="0" w:afterAutospacing="0"/>
        <w:ind w:firstLine="709"/>
        <w:contextualSpacing/>
        <w:jc w:val="center"/>
        <w:rPr>
          <w:color w:val="000000"/>
          <w:sz w:val="28"/>
          <w:szCs w:val="28"/>
        </w:rPr>
      </w:pPr>
    </w:p>
    <w:p w:rsidR="00EF08AD" w:rsidRPr="002F3C26" w:rsidRDefault="00EF08AD" w:rsidP="002F3C26">
      <w:pPr>
        <w:pStyle w:val="3"/>
        <w:ind w:firstLine="709"/>
        <w:contextualSpacing/>
        <w:jc w:val="center"/>
        <w:outlineLvl w:val="0"/>
        <w:rPr>
          <w:b/>
          <w:bCs/>
          <w:caps/>
        </w:rPr>
      </w:pPr>
      <w:r w:rsidRPr="002F3C26">
        <w:rPr>
          <w:b/>
          <w:bCs/>
          <w:caps/>
          <w:lang w:val="en-US"/>
        </w:rPr>
        <w:t>III</w:t>
      </w:r>
      <w:r w:rsidRPr="002F3C26">
        <w:rPr>
          <w:b/>
          <w:bCs/>
          <w:caps/>
        </w:rPr>
        <w:t>. рабочее время и время отдыха</w:t>
      </w:r>
    </w:p>
    <w:p w:rsidR="00EF08AD" w:rsidRPr="002F3C26" w:rsidRDefault="00EF08AD" w:rsidP="002F3C26">
      <w:pPr>
        <w:pStyle w:val="3"/>
        <w:ind w:firstLine="709"/>
        <w:contextualSpacing/>
        <w:jc w:val="center"/>
        <w:rPr>
          <w:b/>
          <w:bCs/>
        </w:rPr>
      </w:pPr>
    </w:p>
    <w:p w:rsidR="00EF08AD" w:rsidRPr="002F3C26" w:rsidRDefault="00EF08AD" w:rsidP="002F3C26">
      <w:pPr>
        <w:pStyle w:val="3"/>
        <w:ind w:firstLine="709"/>
        <w:contextualSpacing/>
      </w:pPr>
      <w:r w:rsidRPr="002F3C26">
        <w:t>3.</w:t>
      </w:r>
      <w:r w:rsidRPr="002F3C26">
        <w:rPr>
          <w:rFonts w:eastAsia="Arial Unicode MS"/>
          <w:color w:val="000000"/>
          <w:kern w:val="1"/>
        </w:rPr>
        <w:t> </w:t>
      </w:r>
      <w:r w:rsidRPr="002F3C26">
        <w:t>Стороны пришли к соглашению о том, что:</w:t>
      </w:r>
    </w:p>
    <w:p w:rsidR="00EF08AD" w:rsidRPr="002F3C26" w:rsidRDefault="00EF08AD" w:rsidP="002F3C26">
      <w:pPr>
        <w:pStyle w:val="3"/>
        <w:ind w:firstLine="709"/>
        <w:contextualSpacing/>
      </w:pPr>
      <w:r w:rsidRPr="002F3C26">
        <w:t>Продолжительность рабочего времени (норма часов педагогической работы за ставку),порядок определения учебной нагрузки, оговариваемой в трудовом договоре, и основания ее изменения регулируются Приказом Минобрнауки России от 22.12.2014г.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EF08AD" w:rsidRPr="002F3C26" w:rsidRDefault="00EF08AD" w:rsidP="002F3C26">
      <w:pPr>
        <w:pStyle w:val="ConsPlusNormal"/>
        <w:ind w:firstLine="709"/>
        <w:contextualSpacing/>
        <w:jc w:val="both"/>
        <w:rPr>
          <w:rFonts w:ascii="Times New Roman" w:hAnsi="Times New Roman" w:cs="Times New Roman"/>
          <w:sz w:val="28"/>
          <w:szCs w:val="28"/>
          <w:highlight w:val="lightGray"/>
        </w:rPr>
      </w:pPr>
      <w:r w:rsidRPr="002F3C26">
        <w:rPr>
          <w:rFonts w:ascii="Times New Roman" w:hAnsi="Times New Roman" w:cs="Times New Roman"/>
          <w:kern w:val="0"/>
          <w:sz w:val="28"/>
          <w:szCs w:val="28"/>
        </w:rPr>
        <w:t>3.1.1.</w:t>
      </w:r>
      <w:r w:rsidRPr="002F3C26">
        <w:rPr>
          <w:rFonts w:ascii="Times New Roman" w:eastAsia="Arial Unicode MS" w:hAnsi="Times New Roman" w:cs="Times New Roman"/>
          <w:color w:val="000000"/>
          <w:sz w:val="28"/>
          <w:szCs w:val="28"/>
        </w:rPr>
        <w:t> </w:t>
      </w:r>
      <w:r w:rsidRPr="002F3C26">
        <w:rPr>
          <w:rFonts w:ascii="Times New Roman" w:hAnsi="Times New Roman" w:cs="Times New Roman"/>
          <w:kern w:val="0"/>
          <w:sz w:val="28"/>
          <w:szCs w:val="28"/>
        </w:rPr>
        <w:t>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занятий, годовым календарным учебным графиком, графиками работы (графиками сменности), согласованными с выборным органом первичной профсоюзной организации.</w:t>
      </w:r>
    </w:p>
    <w:p w:rsidR="00EF08AD" w:rsidRPr="002F3C26" w:rsidRDefault="00EF08AD" w:rsidP="002F3C26">
      <w:pPr>
        <w:pStyle w:val="3"/>
        <w:ind w:firstLine="709"/>
        <w:contextualSpacing/>
      </w:pPr>
      <w:r w:rsidRPr="002F3C26">
        <w:t>3.1.2.</w:t>
      </w:r>
      <w:r w:rsidRPr="002F3C26">
        <w:rPr>
          <w:rFonts w:eastAsia="Arial Unicode MS"/>
          <w:kern w:val="1"/>
        </w:rPr>
        <w:t> </w:t>
      </w:r>
      <w:r w:rsidRPr="002F3C26">
        <w:t>Фактический объём учебной (преподавательской) работы (далее – 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работодателем по согласованию с выборным органом первичной профсоюзной организации. Эта работа завершается до окончания учебного года и ухода работников в отпуск, с тем чтобы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При установлении учителям, для которых данная организация является местом основной работы, фактического объёма учебной нагрузки на новый учебный год за нимисохраняется её объём и преемственность преподавания предметов в классах.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Изменение (увеличение или снижение) объёма учебной нагрузки учителей при установлении ее на новый учебный год по сравнению с учебной нагрузкой в текущем учебном году, оговорённой в трудовом договоре, допускается только по соглашению сторон трудового договора, заключаемого в письменной форме, за исключением случаев, предусмотренных пунктом</w:t>
      </w:r>
      <w:r w:rsidRPr="002F3C26">
        <w:rPr>
          <w:rFonts w:ascii="Times New Roman" w:eastAsia="Arial Unicode MS" w:hAnsi="Times New Roman" w:cs="Times New Roman"/>
          <w:kern w:val="1"/>
          <w:sz w:val="28"/>
          <w:szCs w:val="28"/>
        </w:rPr>
        <w:t> </w:t>
      </w:r>
      <w:r w:rsidRPr="002F3C26">
        <w:rPr>
          <w:rFonts w:ascii="Times New Roman" w:hAnsi="Times New Roman" w:cs="Times New Roman"/>
          <w:sz w:val="28"/>
          <w:szCs w:val="28"/>
        </w:rPr>
        <w:t>1.6</w:t>
      </w:r>
      <w:r w:rsidRPr="002F3C26">
        <w:rPr>
          <w:rFonts w:ascii="Times New Roman" w:eastAsia="Arial Unicode MS" w:hAnsi="Times New Roman" w:cs="Times New Roman"/>
          <w:kern w:val="1"/>
          <w:sz w:val="28"/>
          <w:szCs w:val="28"/>
        </w:rPr>
        <w:t> </w:t>
      </w:r>
      <w:r w:rsidRPr="002F3C26">
        <w:rPr>
          <w:rFonts w:ascii="Times New Roman" w:hAnsi="Times New Roman" w:cs="Times New Roman"/>
          <w:sz w:val="28"/>
          <w:szCs w:val="28"/>
        </w:rPr>
        <w:t>приложения 2 к приказу №</w:t>
      </w:r>
      <w:r w:rsidRPr="002F3C26">
        <w:rPr>
          <w:rFonts w:ascii="Times New Roman" w:eastAsia="Arial Unicode MS" w:hAnsi="Times New Roman" w:cs="Times New Roman"/>
          <w:kern w:val="1"/>
          <w:sz w:val="28"/>
          <w:szCs w:val="28"/>
        </w:rPr>
        <w:t> </w:t>
      </w:r>
      <w:r w:rsidRPr="002F3C26">
        <w:rPr>
          <w:rFonts w:ascii="Times New Roman" w:hAnsi="Times New Roman" w:cs="Times New Roman"/>
          <w:sz w:val="28"/>
          <w:szCs w:val="28"/>
        </w:rPr>
        <w:t>1601.</w:t>
      </w:r>
    </w:p>
    <w:p w:rsidR="00EF08AD" w:rsidRPr="002F3C26" w:rsidRDefault="00EF08AD" w:rsidP="002F3C26">
      <w:pPr>
        <w:pStyle w:val="3"/>
        <w:ind w:firstLine="709"/>
        <w:contextualSpacing/>
        <w:rPr>
          <w:iCs/>
        </w:rPr>
      </w:pPr>
      <w:r w:rsidRPr="002F3C26">
        <w:rPr>
          <w:iCs/>
        </w:rPr>
        <w:lastRenderedPageBreak/>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 возможны только в случаях, установленных пунктами 1.5,</w:t>
      </w:r>
      <w:r w:rsidRPr="002F3C26">
        <w:rPr>
          <w:rFonts w:eastAsia="Arial Unicode MS"/>
          <w:kern w:val="1"/>
        </w:rPr>
        <w:t> </w:t>
      </w:r>
      <w:r w:rsidRPr="002F3C26">
        <w:rPr>
          <w:iCs/>
        </w:rPr>
        <w:t>1.7,</w:t>
      </w:r>
      <w:r w:rsidRPr="002F3C26">
        <w:rPr>
          <w:rFonts w:eastAsia="Arial Unicode MS"/>
          <w:kern w:val="1"/>
        </w:rPr>
        <w:t> </w:t>
      </w:r>
      <w:r w:rsidRPr="002F3C26">
        <w:rPr>
          <w:iCs/>
        </w:rPr>
        <w:t>5.2 приложения 2 к приказу №</w:t>
      </w:r>
      <w:r w:rsidRPr="002F3C26">
        <w:rPr>
          <w:rFonts w:eastAsia="Arial Unicode MS"/>
          <w:kern w:val="1"/>
        </w:rPr>
        <w:t> </w:t>
      </w:r>
      <w:r w:rsidRPr="002F3C26">
        <w:rPr>
          <w:iCs/>
        </w:rPr>
        <w:t>1601, в том числе:</w:t>
      </w:r>
    </w:p>
    <w:p w:rsidR="00EF08AD" w:rsidRPr="002F3C26" w:rsidRDefault="00EF08AD" w:rsidP="002F3C26">
      <w:pPr>
        <w:pStyle w:val="3"/>
        <w:ind w:firstLine="709"/>
        <w:contextualSpacing/>
        <w:rPr>
          <w:iCs/>
        </w:rPr>
      </w:pPr>
      <w:r w:rsidRPr="002F3C26">
        <w:rPr>
          <w:iCs/>
        </w:rPr>
        <w:t>а)</w:t>
      </w:r>
      <w:r w:rsidRPr="002F3C26">
        <w:rPr>
          <w:rFonts w:eastAsia="Arial Unicode MS"/>
          <w:kern w:val="1"/>
        </w:rPr>
        <w:t> </w:t>
      </w:r>
      <w:r w:rsidRPr="002F3C26">
        <w:rPr>
          <w:iCs/>
        </w:rPr>
        <w:t>по взаимному согласию сторон;</w:t>
      </w:r>
    </w:p>
    <w:p w:rsidR="00EF08AD" w:rsidRPr="002F3C26" w:rsidRDefault="00EF08AD" w:rsidP="002F3C26">
      <w:pPr>
        <w:pStyle w:val="3"/>
        <w:ind w:firstLine="709"/>
        <w:contextualSpacing/>
        <w:rPr>
          <w:iCs/>
        </w:rPr>
      </w:pPr>
      <w:r w:rsidRPr="002F3C26">
        <w:rPr>
          <w:iCs/>
        </w:rPr>
        <w:t>б)</w:t>
      </w:r>
      <w:r w:rsidRPr="002F3C26">
        <w:rPr>
          <w:rFonts w:eastAsia="Arial Unicode MS"/>
          <w:kern w:val="1"/>
        </w:rPr>
        <w:t> </w:t>
      </w:r>
      <w:r w:rsidRPr="002F3C26">
        <w:rPr>
          <w:iCs/>
        </w:rPr>
        <w:t>по инициативе работодателя в случаях:</w:t>
      </w:r>
    </w:p>
    <w:p w:rsidR="00EF08AD" w:rsidRPr="002F3C26" w:rsidRDefault="00EF08AD" w:rsidP="002F3C26">
      <w:pPr>
        <w:pStyle w:val="3"/>
        <w:ind w:firstLine="709"/>
        <w:contextualSpacing/>
        <w:rPr>
          <w:iCs/>
          <w:strike/>
        </w:rPr>
      </w:pPr>
      <w:r w:rsidRPr="002F3C26">
        <w:rPr>
          <w:iCs/>
        </w:rPr>
        <w:t>—</w:t>
      </w:r>
      <w:r w:rsidRPr="002F3C26">
        <w:rPr>
          <w:rFonts w:eastAsia="Arial Unicode MS"/>
          <w:kern w:val="1"/>
        </w:rPr>
        <w:t> </w:t>
      </w:r>
      <w:r w:rsidRPr="002F3C26">
        <w:rPr>
          <w:iCs/>
        </w:rPr>
        <w:t>уменьшения количества часов по учебным планам и программам, сокращения количества классов (групп);</w:t>
      </w:r>
    </w:p>
    <w:p w:rsidR="00EF08AD" w:rsidRPr="002F3C26" w:rsidRDefault="00EF08AD" w:rsidP="002F3C26">
      <w:pPr>
        <w:pStyle w:val="3"/>
        <w:ind w:firstLine="709"/>
        <w:contextualSpacing/>
        <w:rPr>
          <w:iCs/>
        </w:rPr>
      </w:pPr>
      <w:r w:rsidRPr="002F3C26">
        <w:rPr>
          <w:iCs/>
        </w:rPr>
        <w:t>—</w:t>
      </w:r>
      <w:r w:rsidRPr="002F3C26">
        <w:rPr>
          <w:rFonts w:eastAsia="Arial Unicode MS"/>
          <w:kern w:val="1"/>
        </w:rPr>
        <w:t> </w:t>
      </w:r>
      <w:r w:rsidRPr="002F3C26">
        <w:rPr>
          <w:iCs/>
        </w:rPr>
        <w:t>восстановления на работе учителя, ранее выполнявшего эту учебную нагрузку;</w:t>
      </w:r>
    </w:p>
    <w:p w:rsidR="00EF08AD" w:rsidRPr="002F3C26" w:rsidRDefault="00EF08AD" w:rsidP="002F3C26">
      <w:pPr>
        <w:pStyle w:val="3"/>
        <w:ind w:firstLine="709"/>
        <w:contextualSpacing/>
        <w:rPr>
          <w:iCs/>
        </w:rPr>
      </w:pPr>
      <w:r w:rsidRPr="002F3C26">
        <w:rPr>
          <w:iCs/>
        </w:rPr>
        <w:t>—</w:t>
      </w:r>
      <w:r w:rsidRPr="002F3C26">
        <w:rPr>
          <w:rFonts w:eastAsia="Arial Unicode MS"/>
          <w:kern w:val="1"/>
        </w:rPr>
        <w:t> </w:t>
      </w:r>
      <w:r w:rsidRPr="002F3C26">
        <w:rPr>
          <w:iCs/>
        </w:rPr>
        <w:t>возвращения на работу женщины, прервавшей отпуск по уходу за ребёнком до достижения им возраста трех лет, или после окончания этого отпуска.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Объём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случаев, связанных с изменением организационных или технологических условий труда (уменьшение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 когда определённое сторонами условие трудового договора об объёме выполняемой учебной нагрузки не может быть сохранено при продолжении работником работы без изменения его трудовой функции (работы по определённой специальности, квалификации или должности).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Высвобождающаяся в связи с увольнением учителей, педагогических работников учебная нагрузка должна предлагаться, прежде всего, тем учителям, учебная нагрузка которых по преподаваемому учебному предмету (предметам) установлена в объёме менее нормы часов за ставку заработной платы.</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Учебная нагрузка учителям, находящимся в отпуске по уходу за ребёнком до исполнения им возраста трех лет, устанавливается на общих основаниях и передается для выполнения другим учителям на период нахождения указанных работников в соответствующих отпусках.</w:t>
      </w:r>
    </w:p>
    <w:p w:rsidR="00EF08AD" w:rsidRPr="002F3C26" w:rsidRDefault="00EF08AD" w:rsidP="002F3C26">
      <w:pPr>
        <w:pStyle w:val="3"/>
        <w:ind w:firstLine="709"/>
        <w:contextualSpacing/>
        <w:rPr>
          <w:iCs/>
        </w:rPr>
      </w:pPr>
      <w:r w:rsidRPr="002F3C26">
        <w:rPr>
          <w:iCs/>
        </w:rPr>
        <w:t xml:space="preserve">3.1.3. Руководитель, заместители руководителя и другие работники образовательной организации помимо работы, определённой трудовым договором, вправе на условиях дополнительного соглашения к трудовому договору по основной работе на условиях,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 </w:t>
      </w:r>
    </w:p>
    <w:p w:rsidR="00EF08AD" w:rsidRPr="002F3C26" w:rsidRDefault="00EF08AD" w:rsidP="002F3C26">
      <w:pPr>
        <w:pStyle w:val="3"/>
        <w:ind w:firstLine="709"/>
        <w:contextualSpacing/>
        <w:rPr>
          <w:iCs/>
        </w:rPr>
      </w:pPr>
      <w:r w:rsidRPr="002F3C26">
        <w:rPr>
          <w:iCs/>
        </w:rPr>
        <w:t xml:space="preserve">Предоставление преподавательской работы указанным лицам, а также педагогическим, руководящим и иным работникам других учреждений (включая работников органов, осуществляющих управление в сфере образования, и организаций дополнительного профессионального образования) осуществляется при условии, если учителя и преподаватели, для которых </w:t>
      </w:r>
      <w:r w:rsidRPr="002F3C26">
        <w:rPr>
          <w:iCs/>
        </w:rPr>
        <w:lastRenderedPageBreak/>
        <w:t>данная образовательная организация является местом основной работы, обеспечены преподавательской работой в объёме не менее чем на ставку заработной платы, при необходимом учётемотивированного мнения</w:t>
      </w:r>
      <w:r w:rsidRPr="002F3C26">
        <w:t>выборного органа первичной профсоюзной организации</w:t>
      </w:r>
      <w:r w:rsidRPr="002F3C26">
        <w:rPr>
          <w:iCs/>
        </w:rPr>
        <w:t>.</w:t>
      </w:r>
    </w:p>
    <w:p w:rsidR="00EF08AD" w:rsidRPr="002F3C26" w:rsidRDefault="00EF08AD" w:rsidP="002F3C26">
      <w:pPr>
        <w:pStyle w:val="3"/>
        <w:ind w:firstLine="709"/>
        <w:contextualSpacing/>
      </w:pPr>
      <w:r w:rsidRPr="002F3C26">
        <w:t>Условия выполнения и объём учебной нагрузки заместителя руководителя, руководителя филиала, структурного подразделения определяет руководитель с учётом мотивированного мнения выборного органа первичной профсоюзной организации (по согласованию), а руководителю общеобразовательной организации - учредитель. Объём учебной нагрузки указанных работников является обязательным условием трудового договора или дополнительного соглашения к нему.</w:t>
      </w:r>
    </w:p>
    <w:p w:rsidR="00EF08AD" w:rsidRPr="002F3C26" w:rsidRDefault="00EF08AD" w:rsidP="002F3C26">
      <w:pPr>
        <w:pStyle w:val="3"/>
        <w:ind w:firstLine="709"/>
        <w:contextualSpacing/>
      </w:pPr>
      <w:r w:rsidRPr="002F3C26">
        <w:t>3.1.4.</w:t>
      </w:r>
      <w:r w:rsidRPr="002F3C26">
        <w:rPr>
          <w:rFonts w:eastAsia="Arial Unicode MS"/>
          <w:color w:val="000000"/>
          <w:kern w:val="1"/>
        </w:rPr>
        <w:t> </w:t>
      </w:r>
      <w:r w:rsidRPr="002F3C26">
        <w:t>Для руководителя, заместителей руководителя, руководителей структурных подразделений, работников из числа административно-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EF08AD" w:rsidRPr="002F3C26" w:rsidRDefault="00EF08AD" w:rsidP="002F3C26">
      <w:pPr>
        <w:pStyle w:val="3"/>
        <w:ind w:firstLine="709"/>
        <w:contextualSpacing/>
        <w:rPr>
          <w:rFonts w:eastAsia="Arial CYR"/>
          <w:color w:val="000000"/>
        </w:rPr>
      </w:pPr>
      <w:r w:rsidRPr="002F3C26">
        <w:t>3.1.5.</w:t>
      </w:r>
      <w:r w:rsidRPr="002F3C26">
        <w:rPr>
          <w:rFonts w:eastAsia="Arial Unicode MS"/>
          <w:color w:val="000000"/>
          <w:kern w:val="1"/>
        </w:rPr>
        <w:t> </w:t>
      </w:r>
      <w:r w:rsidRPr="002F3C26">
        <w:rPr>
          <w:rFonts w:eastAsia="Arial CYR"/>
          <w:color w:val="000000"/>
        </w:rPr>
        <w:t>Для работников и руководителей организации, расположенной в сельской местности, из числа женщинв соответствии со статьёй</w:t>
      </w:r>
      <w:r w:rsidRPr="002F3C26">
        <w:t>263.1. ТК РФ</w:t>
      </w:r>
      <w:r w:rsidRPr="002F3C26">
        <w:rPr>
          <w:rFonts w:eastAsia="Arial CYR"/>
          <w:color w:val="000000"/>
        </w:rPr>
        <w:t xml:space="preserve">устанавливается сокращенная продолжительность рабочего времени не более 36 часов, если меньшая продолжительность не предусмотрена иными законодательными актами. </w:t>
      </w:r>
      <w:r w:rsidRPr="002F3C26">
        <w:rPr>
          <w:rFonts w:eastAsia="Arial CYR"/>
        </w:rPr>
        <w:t>При этом заработная плата выплачивается в том же размере, что и при полной рабочей неделе</w:t>
      </w:r>
      <w:r w:rsidRPr="002F3C26">
        <w:rPr>
          <w:rFonts w:eastAsia="Arial CYR"/>
          <w:color w:val="000000"/>
        </w:rPr>
        <w:t>.</w:t>
      </w:r>
    </w:p>
    <w:p w:rsidR="00EF08AD" w:rsidRPr="002F3C26" w:rsidRDefault="00EF08AD" w:rsidP="002F3C26">
      <w:pPr>
        <w:pStyle w:val="3"/>
        <w:ind w:firstLine="709"/>
        <w:contextualSpacing/>
        <w:rPr>
          <w:rFonts w:eastAsia="Arial CYR"/>
          <w:color w:val="000000"/>
        </w:rPr>
      </w:pPr>
      <w:r w:rsidRPr="002F3C26">
        <w:rPr>
          <w:rFonts w:eastAsia="Arial CYR"/>
          <w:color w:val="000000"/>
        </w:rPr>
        <w:t>3.1.6.</w:t>
      </w:r>
      <w:r w:rsidRPr="002F3C26">
        <w:rPr>
          <w:rFonts w:eastAsia="Arial Unicode MS"/>
          <w:color w:val="000000"/>
          <w:kern w:val="1"/>
        </w:rPr>
        <w:t> </w:t>
      </w:r>
      <w:r w:rsidRPr="002F3C26">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EF08AD" w:rsidRPr="002F3C26" w:rsidRDefault="00EF08AD" w:rsidP="002F3C26">
      <w:pPr>
        <w:pStyle w:val="3"/>
        <w:ind w:firstLine="709"/>
        <w:contextualSpacing/>
        <w:rPr>
          <w:strike/>
        </w:rPr>
      </w:pPr>
      <w:r w:rsidRPr="002F3C26">
        <w:t xml:space="preserve">3.1.7. Регулирование продолжительности рабочего времени педагогических работников осуществляется в зависимости от должности и (или) специальности педагогических работников и с учётом особенностей их труда, предусмотренных приказами № 1601 и № 536. </w:t>
      </w:r>
    </w:p>
    <w:p w:rsidR="00EF08AD" w:rsidRPr="002F3C26" w:rsidRDefault="00EF08AD" w:rsidP="002F3C26">
      <w:pPr>
        <w:pStyle w:val="2"/>
        <w:spacing w:after="0" w:line="240" w:lineRule="auto"/>
        <w:ind w:left="0" w:firstLine="709"/>
        <w:contextualSpacing/>
        <w:jc w:val="both"/>
        <w:rPr>
          <w:sz w:val="28"/>
          <w:szCs w:val="28"/>
        </w:rPr>
      </w:pPr>
      <w:r w:rsidRPr="002F3C26">
        <w:rPr>
          <w:iCs/>
          <w:sz w:val="28"/>
          <w:szCs w:val="28"/>
        </w:rPr>
        <w:t>3.1.8.</w:t>
      </w:r>
      <w:r w:rsidRPr="002F3C26">
        <w:rPr>
          <w:rFonts w:eastAsia="Arial Unicode MS"/>
          <w:color w:val="000000"/>
          <w:kern w:val="1"/>
          <w:sz w:val="28"/>
          <w:szCs w:val="28"/>
        </w:rPr>
        <w:t> </w:t>
      </w:r>
      <w:r w:rsidRPr="002F3C26">
        <w:rPr>
          <w:sz w:val="28"/>
          <w:szCs w:val="28"/>
        </w:rPr>
        <w:t xml:space="preserve">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w:t>
      </w:r>
      <w:r w:rsidRPr="002F3C26">
        <w:rPr>
          <w:bCs/>
          <w:sz w:val="28"/>
          <w:szCs w:val="28"/>
        </w:rPr>
        <w:t>последнего учебного занятия.</w:t>
      </w:r>
    </w:p>
    <w:p w:rsidR="00EF08AD" w:rsidRPr="002F3C26" w:rsidRDefault="00EF08AD" w:rsidP="002F3C26">
      <w:pPr>
        <w:pStyle w:val="3"/>
        <w:ind w:firstLine="709"/>
        <w:contextualSpacing/>
      </w:pPr>
      <w:r w:rsidRPr="002F3C26">
        <w:t>3.1.9.</w:t>
      </w:r>
      <w:r w:rsidRPr="002F3C26">
        <w:rPr>
          <w:rFonts w:eastAsia="Arial Unicode MS"/>
          <w:color w:val="000000"/>
          <w:kern w:val="1"/>
        </w:rPr>
        <w:t> </w:t>
      </w:r>
      <w:r w:rsidRPr="002F3C26">
        <w:t>Режим рабочего времени и времени отдыха педагогических работников и иных работников организации устанавливается трудовыми договорами, должностными инструкциями, правилами внутреннего трудового распорядка в соответствии с трудовым законодательством.</w:t>
      </w:r>
    </w:p>
    <w:p w:rsidR="00EF08AD" w:rsidRPr="002F3C26" w:rsidRDefault="00EF08AD" w:rsidP="002F3C26">
      <w:pPr>
        <w:pStyle w:val="3"/>
        <w:ind w:firstLine="709"/>
        <w:contextualSpacing/>
      </w:pPr>
      <w:r w:rsidRPr="002F3C26">
        <w:t xml:space="preserve">Режим рабочего времени работников в течение недели </w:t>
      </w:r>
      <w:r w:rsidRPr="002F3C26">
        <w:rPr>
          <w:i/>
        </w:rPr>
        <w:t>(шестидневная или пятидневная)</w:t>
      </w:r>
      <w:r w:rsidRPr="002F3C26">
        <w:t xml:space="preserve"> с </w:t>
      </w:r>
      <w:r w:rsidRPr="002F3C26">
        <w:rPr>
          <w:i/>
        </w:rPr>
        <w:t>(соответственно с одним или двумя)</w:t>
      </w:r>
      <w:r w:rsidRPr="002F3C26">
        <w:t xml:space="preserve"> выходными днями в неделю, а также распределение объёма учебной нагрузки учителей в течение дня (недели),устанавливаетсяправилами внутреннего трудового распорядка, расписанием учебных занятий.</w:t>
      </w:r>
    </w:p>
    <w:p w:rsidR="00EF08AD" w:rsidRPr="002F3C26" w:rsidRDefault="00EF08AD" w:rsidP="002F3C26">
      <w:pPr>
        <w:pStyle w:val="3"/>
        <w:ind w:firstLine="709"/>
        <w:contextualSpacing/>
      </w:pPr>
      <w:r w:rsidRPr="002F3C26">
        <w:t>Общим выходным днем является воскресенье.</w:t>
      </w:r>
    </w:p>
    <w:p w:rsidR="00EF08AD" w:rsidRPr="002F3C26" w:rsidRDefault="00EF08AD" w:rsidP="002F3C26">
      <w:pPr>
        <w:tabs>
          <w:tab w:val="left" w:pos="7230"/>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lastRenderedPageBreak/>
        <w:t>3.1.10.</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Составление расписания учебных занятий осуществляется с учётом рационального использования рабочего времени учителя, не допускающего перерывов между занятиями более двух часов подряд,не связанных с их отдыхом и приёмом пищи, за исключением перерывов более двух часов подряд, предоставляемых по письменному заявлению самих работников.</w:t>
      </w:r>
    </w:p>
    <w:p w:rsidR="00EF08AD" w:rsidRPr="002F3C26" w:rsidRDefault="00EF08AD" w:rsidP="002F3C26">
      <w:pPr>
        <w:tabs>
          <w:tab w:val="left" w:pos="7230"/>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При составлении расписаний занятий организация обязана исключить нерациональные затраты 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для обучающихся.</w:t>
      </w:r>
    </w:p>
    <w:p w:rsidR="00EF08AD" w:rsidRPr="002F3C26" w:rsidRDefault="00EF08AD" w:rsidP="002F3C26">
      <w:pPr>
        <w:pStyle w:val="3"/>
        <w:ind w:firstLine="709"/>
        <w:contextualSpacing/>
      </w:pPr>
      <w:r w:rsidRPr="002F3C26">
        <w:t>3.1.11.</w:t>
      </w:r>
      <w:r w:rsidRPr="002F3C26">
        <w:rPr>
          <w:rFonts w:eastAsia="Arial Unicode MS"/>
          <w:color w:val="000000"/>
          <w:kern w:val="1"/>
        </w:rPr>
        <w:t> </w:t>
      </w:r>
      <w:r w:rsidRPr="002F3C26">
        <w:t>При составлении расписаний учебных занятий при наличии возможности учителям и иным педагогическим работникампредусматривается один свободный день в неделю для дополнительного профессионального образования, самообразования, подготовки к занятиям.</w:t>
      </w:r>
    </w:p>
    <w:p w:rsidR="00EF08AD" w:rsidRPr="002F3C26" w:rsidRDefault="00EF08AD" w:rsidP="002F3C26">
      <w:pPr>
        <w:tabs>
          <w:tab w:val="left" w:pos="7230"/>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 обязательное присутствие в организации не требуется.</w:t>
      </w:r>
    </w:p>
    <w:p w:rsidR="00EF08AD" w:rsidRPr="002F3C26" w:rsidRDefault="00EF08AD" w:rsidP="002F3C26">
      <w:pPr>
        <w:pStyle w:val="3"/>
        <w:ind w:firstLine="709"/>
        <w:contextualSpacing/>
      </w:pPr>
      <w:r w:rsidRPr="002F3C26">
        <w:t>3.1.12.</w:t>
      </w:r>
      <w:r w:rsidRPr="002F3C26">
        <w:rPr>
          <w:rFonts w:eastAsia="Arial Unicode MS"/>
          <w:color w:val="000000"/>
          <w:kern w:val="1"/>
        </w:rPr>
        <w:t> </w:t>
      </w:r>
      <w:r w:rsidRPr="002F3C26">
        <w:t xml:space="preserve">В каникулярный период, не совпадающий с ежегодными оплачиваемыми отпусками, а также в периоды отмены учебных занятийучителя осуществляют педагогическую, методическую, организационную работу, связанную с реализацией образовательной программы,в пределах нормируемой части их рабочего времени (установленного объёма учебной нагрузки), определённой им до начала каникул, с сохранением заработной платы. </w:t>
      </w:r>
    </w:p>
    <w:p w:rsidR="00EF08AD" w:rsidRPr="002F3C26" w:rsidRDefault="00EF08AD" w:rsidP="002F3C26">
      <w:pPr>
        <w:pStyle w:val="3"/>
        <w:ind w:firstLine="709"/>
        <w:contextualSpacing/>
      </w:pPr>
      <w:r w:rsidRPr="002F3C26">
        <w:t>График работы в период каникул утверждается приказом работодателем по согласованию с выборным органом первичной профсоюзной организации.</w:t>
      </w:r>
    </w:p>
    <w:p w:rsidR="00EF08AD" w:rsidRPr="002F3C26" w:rsidRDefault="00EF08AD" w:rsidP="002F3C26">
      <w:pPr>
        <w:pStyle w:val="3"/>
        <w:ind w:firstLine="709"/>
        <w:contextualSpacing/>
      </w:pPr>
      <w:r w:rsidRPr="002F3C26">
        <w:t>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часов соответствующегообучения, установленного до начала каникул.</w:t>
      </w:r>
    </w:p>
    <w:p w:rsidR="00EF08AD" w:rsidRPr="002F3C26" w:rsidRDefault="00EF08AD" w:rsidP="002F3C26">
      <w:pPr>
        <w:pStyle w:val="3"/>
        <w:ind w:firstLine="709"/>
        <w:contextualSpacing/>
      </w:pPr>
      <w:r w:rsidRPr="002F3C26">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EF08AD" w:rsidRPr="002F3C26" w:rsidRDefault="00EF08AD" w:rsidP="002F3C26">
      <w:pPr>
        <w:pStyle w:val="3"/>
        <w:ind w:firstLine="709"/>
        <w:contextualSpacing/>
      </w:pPr>
      <w:r w:rsidRPr="002F3C26">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EF08AD" w:rsidRPr="002F3C26" w:rsidRDefault="00EF08AD" w:rsidP="002F3C26">
      <w:pPr>
        <w:tabs>
          <w:tab w:val="left" w:pos="7230"/>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lastRenderedPageBreak/>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EF08AD" w:rsidRPr="002F3C26" w:rsidRDefault="00EF08AD" w:rsidP="002F3C26">
      <w:pPr>
        <w:pStyle w:val="3"/>
        <w:ind w:firstLine="709"/>
        <w:contextualSpacing/>
      </w:pPr>
      <w:r w:rsidRPr="002F3C26">
        <w:t>3.1.13.</w:t>
      </w:r>
      <w:r w:rsidRPr="002F3C26">
        <w:rPr>
          <w:rFonts w:eastAsia="Arial Unicode MS"/>
          <w:color w:val="000000"/>
          <w:kern w:val="1"/>
        </w:rPr>
        <w:t> </w:t>
      </w:r>
      <w:r w:rsidRPr="002F3C26">
        <w:t>Привлечение работодателем работников к сверхурочной работедопускается только с письменного согласия работника и компенсируется в соответствии с трудовым законодательством.</w:t>
      </w:r>
    </w:p>
    <w:p w:rsidR="00EF08AD" w:rsidRPr="002F3C26" w:rsidRDefault="00EF08AD" w:rsidP="002F3C26">
      <w:pPr>
        <w:pStyle w:val="3"/>
        <w:ind w:firstLine="709"/>
        <w:contextualSpacing/>
      </w:pPr>
      <w:r w:rsidRPr="002F3C26">
        <w:t>Работодатель может привлекать работников к сверхурочным работам в соответствии со статьёй 99 ТК РФ только с предварительного согласия выборного органа первичной профсоюзной организации.</w:t>
      </w:r>
    </w:p>
    <w:p w:rsidR="00EF08AD" w:rsidRPr="002F3C26" w:rsidRDefault="00EF08AD" w:rsidP="002F3C26">
      <w:pPr>
        <w:pStyle w:val="3"/>
        <w:ind w:firstLine="709"/>
        <w:contextualSpacing/>
      </w:pPr>
      <w:r w:rsidRPr="002F3C26">
        <w:t>К сверхурочной работе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EF08AD" w:rsidRPr="002F3C26" w:rsidRDefault="00EF08AD" w:rsidP="002F3C26">
      <w:pPr>
        <w:pStyle w:val="3"/>
        <w:ind w:firstLine="709"/>
        <w:contextualSpacing/>
      </w:pPr>
      <w:r w:rsidRPr="002F3C26">
        <w:t>3.1.14.</w:t>
      </w:r>
      <w:r w:rsidRPr="002F3C26">
        <w:rPr>
          <w:rFonts w:eastAsia="Arial Unicode MS"/>
          <w:color w:val="000000"/>
          <w:kern w:val="1"/>
        </w:rPr>
        <w:t> </w:t>
      </w:r>
      <w:r w:rsidRPr="002F3C26">
        <w:t>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w:t>
      </w:r>
    </w:p>
    <w:p w:rsidR="00EF08AD" w:rsidRPr="002F3C26" w:rsidRDefault="00EF08AD" w:rsidP="002F3C26">
      <w:pPr>
        <w:pStyle w:val="3"/>
        <w:ind w:firstLine="709"/>
        <w:contextualSpacing/>
      </w:pPr>
      <w:r w:rsidRPr="002F3C26">
        <w:t>3.1.15.</w:t>
      </w:r>
      <w:r w:rsidRPr="002F3C26">
        <w:rPr>
          <w:rFonts w:eastAsia="Arial Unicode MS"/>
          <w:color w:val="000000"/>
          <w:kern w:val="1"/>
        </w:rPr>
        <w:t> </w:t>
      </w:r>
      <w:r w:rsidRPr="002F3C26">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и с учётом мнения выборного органа первичной профсоюзной организации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 Работодатель обеспечивает оплату за работу в выходной и нерабочий праздничный день, конкретные размеры которой устанавливаются положением об оплате труда работников.</w:t>
      </w:r>
    </w:p>
    <w:p w:rsidR="00EF08AD" w:rsidRPr="002F3C26" w:rsidRDefault="00EF08AD" w:rsidP="002F3C26">
      <w:pPr>
        <w:pStyle w:val="3"/>
        <w:ind w:firstLine="709"/>
        <w:contextualSpacing/>
        <w:rPr>
          <w:spacing w:val="-6"/>
        </w:rPr>
      </w:pPr>
      <w:r w:rsidRPr="002F3C26">
        <w:rPr>
          <w:spacing w:val="-6"/>
        </w:rPr>
        <w:t>3.1.16.</w:t>
      </w:r>
      <w:r w:rsidRPr="002F3C26">
        <w:rPr>
          <w:rFonts w:eastAsia="Arial Unicode MS"/>
          <w:color w:val="000000"/>
          <w:kern w:val="1"/>
        </w:rPr>
        <w:t> </w:t>
      </w:r>
      <w:r w:rsidRPr="002F3C26">
        <w:rPr>
          <w:spacing w:val="-6"/>
        </w:rPr>
        <w:t>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EF08AD" w:rsidRPr="002F3C26" w:rsidRDefault="00EF08AD" w:rsidP="002F3C26">
      <w:pPr>
        <w:pStyle w:val="3"/>
        <w:ind w:firstLine="709"/>
        <w:contextualSpacing/>
        <w:rPr>
          <w:spacing w:val="-6"/>
        </w:rPr>
      </w:pPr>
      <w:r w:rsidRPr="002F3C26">
        <w:rPr>
          <w:spacing w:val="-6"/>
        </w:rPr>
        <w:t>Для учителей, выполняющих свои обязанности непрерывно в течение рабочего дня, перерыв для приёма пищи может не устанавливаться, а возможность приема пищи обеспечивается одновременно вместе с обучающимися, воспитанниками (отдельно в специально отведённом для этой цели помещении).</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pacing w:val="-6"/>
          <w:sz w:val="28"/>
          <w:szCs w:val="28"/>
        </w:rPr>
        <w:t>3.1.17.</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Педагогическим работникам предоставляется ежегодный основной удлинённый оплачиваемый отпуск, продолжительностью 56календарных дняс сохранением места работы (должности) и среднего заработка. Остальным работникам предоставляется ежегодный основной оплачиваемый отпуск продолжительностью не менее 28календарных дней с сохранением места работы (должности) и среднего заработка.</w:t>
      </w:r>
    </w:p>
    <w:p w:rsidR="00EF08AD" w:rsidRPr="002F3C26" w:rsidRDefault="00EF08AD" w:rsidP="002F3C26">
      <w:pPr>
        <w:pStyle w:val="3"/>
        <w:ind w:firstLine="709"/>
        <w:contextualSpacing/>
      </w:pPr>
      <w:r w:rsidRPr="002F3C26">
        <w:t>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а также в других случаях, определённых статьёй122 ТК РФ.</w:t>
      </w:r>
    </w:p>
    <w:p w:rsidR="00EF08AD" w:rsidRPr="002F3C26" w:rsidRDefault="00EF08AD" w:rsidP="002F3C26">
      <w:pPr>
        <w:pStyle w:val="3"/>
        <w:ind w:firstLine="709"/>
        <w:contextualSpacing/>
      </w:pPr>
      <w:r w:rsidRPr="002F3C26">
        <w:lastRenderedPageBreak/>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EF08AD" w:rsidRPr="002F3C26" w:rsidRDefault="00EF08AD" w:rsidP="002F3C26">
      <w:pPr>
        <w:pStyle w:val="3"/>
        <w:ind w:firstLine="709"/>
        <w:contextualSpacing/>
      </w:pPr>
      <w:r w:rsidRPr="002F3C26">
        <w:rPr>
          <w:iCs/>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rsidR="00EF08AD" w:rsidRPr="002F3C26" w:rsidRDefault="00EF08AD" w:rsidP="002F3C26">
      <w:pPr>
        <w:pStyle w:val="3"/>
        <w:ind w:firstLine="709"/>
        <w:contextualSpacing/>
      </w:pPr>
      <w:r w:rsidRPr="002F3C26">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EF08AD" w:rsidRPr="002F3C26" w:rsidRDefault="00EF08AD" w:rsidP="002F3C26">
      <w:pPr>
        <w:pStyle w:val="3"/>
        <w:ind w:firstLine="709"/>
        <w:contextualSpacing/>
      </w:pPr>
      <w:r w:rsidRPr="002F3C26">
        <w:t>О времени начала отпуска работник должен быть письменно извещен не позднее, чем за две недели до его начала.</w:t>
      </w:r>
    </w:p>
    <w:p w:rsidR="00EF08AD" w:rsidRPr="002F3C26" w:rsidRDefault="00EF08AD" w:rsidP="002F3C26">
      <w:pPr>
        <w:pStyle w:val="3"/>
        <w:ind w:firstLine="709"/>
        <w:contextualSpacing/>
      </w:pPr>
      <w:r w:rsidRPr="002F3C26">
        <w:t>Продление, перенесение, разделение и отзыв из оплачиваемого отпуска производится с согласия работника в случаях, предусмотренных статьями 124, 125 ТК РФ.</w:t>
      </w:r>
    </w:p>
    <w:p w:rsidR="00EF08AD" w:rsidRPr="002F3C26" w:rsidRDefault="00EF08AD" w:rsidP="002F3C26">
      <w:pPr>
        <w:pStyle w:val="3"/>
        <w:ind w:firstLine="709"/>
        <w:contextualSpacing/>
      </w:pPr>
      <w:r w:rsidRPr="002F3C26">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p>
    <w:p w:rsidR="00EF08AD" w:rsidRPr="002F3C26" w:rsidRDefault="00EF08AD" w:rsidP="002F3C26">
      <w:pPr>
        <w:pStyle w:val="3"/>
        <w:ind w:firstLine="709"/>
      </w:pPr>
      <w:r w:rsidRPr="002F3C26">
        <w:t>3.1.18.</w:t>
      </w:r>
      <w:r w:rsidRPr="002F3C26">
        <w:rPr>
          <w:rFonts w:eastAsia="Arial Unicode MS"/>
          <w:color w:val="000000"/>
          <w:kern w:val="1"/>
        </w:rPr>
        <w:t> </w:t>
      </w:r>
      <w:r w:rsidRPr="002F3C26">
        <w:t>В соответствии с законодательством работникам предоставляются ежегодные дополнительные оплачиваемые отпуска:</w:t>
      </w:r>
    </w:p>
    <w:p w:rsidR="00EF08AD" w:rsidRPr="002F3C26" w:rsidRDefault="00EF08AD" w:rsidP="002F3C26">
      <w:pPr>
        <w:spacing w:after="0" w:line="240" w:lineRule="auto"/>
        <w:ind w:firstLine="705"/>
        <w:jc w:val="both"/>
        <w:rPr>
          <w:rFonts w:ascii="Times New Roman" w:hAnsi="Times New Roman" w:cs="Times New Roman"/>
          <w:sz w:val="28"/>
          <w:szCs w:val="28"/>
        </w:rPr>
      </w:pPr>
      <w:r w:rsidRPr="002F3C26">
        <w:rPr>
          <w:rFonts w:ascii="Times New Roman" w:hAnsi="Times New Roman" w:cs="Times New Roman"/>
          <w:sz w:val="28"/>
          <w:szCs w:val="28"/>
        </w:rPr>
        <w:t>- за работу с вредными условиями труда;</w:t>
      </w:r>
    </w:p>
    <w:p w:rsidR="00EF08AD" w:rsidRPr="002F3C26" w:rsidRDefault="00EF08AD" w:rsidP="002F3C26">
      <w:pPr>
        <w:spacing w:after="0" w:line="240" w:lineRule="auto"/>
        <w:ind w:firstLine="705"/>
        <w:jc w:val="both"/>
        <w:rPr>
          <w:rFonts w:ascii="Times New Roman" w:hAnsi="Times New Roman" w:cs="Times New Roman"/>
          <w:sz w:val="28"/>
          <w:szCs w:val="28"/>
        </w:rPr>
      </w:pPr>
      <w:r w:rsidRPr="002F3C26">
        <w:rPr>
          <w:rFonts w:ascii="Times New Roman" w:hAnsi="Times New Roman" w:cs="Times New Roman"/>
          <w:sz w:val="28"/>
          <w:szCs w:val="28"/>
        </w:rPr>
        <w:t>- за ненормированный рабочий день;</w:t>
      </w:r>
    </w:p>
    <w:p w:rsidR="00EF08AD" w:rsidRPr="002F3C26" w:rsidRDefault="00EF08AD" w:rsidP="002F3C26">
      <w:pPr>
        <w:spacing w:after="0" w:line="240" w:lineRule="auto"/>
        <w:ind w:firstLine="705"/>
        <w:jc w:val="both"/>
        <w:rPr>
          <w:rFonts w:ascii="Times New Roman" w:hAnsi="Times New Roman" w:cs="Times New Roman"/>
          <w:sz w:val="28"/>
          <w:szCs w:val="28"/>
        </w:rPr>
      </w:pPr>
      <w:r w:rsidRPr="002F3C26">
        <w:rPr>
          <w:rFonts w:ascii="Times New Roman" w:hAnsi="Times New Roman" w:cs="Times New Roman"/>
          <w:sz w:val="28"/>
          <w:szCs w:val="28"/>
        </w:rPr>
        <w:t>- за особый характер работы;</w:t>
      </w:r>
    </w:p>
    <w:p w:rsidR="00EF08AD" w:rsidRPr="002F3C26" w:rsidRDefault="00EF08AD" w:rsidP="002F3C26">
      <w:pPr>
        <w:suppressAutoHyphens/>
        <w:autoSpaceDE w:val="0"/>
        <w:spacing w:after="0" w:line="240" w:lineRule="auto"/>
        <w:ind w:firstLine="567"/>
        <w:jc w:val="both"/>
        <w:rPr>
          <w:rFonts w:ascii="Times New Roman" w:hAnsi="Times New Roman" w:cs="Times New Roman"/>
          <w:i/>
          <w:kern w:val="1"/>
          <w:sz w:val="28"/>
          <w:szCs w:val="28"/>
          <w:lang w:eastAsia="ar-SA"/>
        </w:rPr>
      </w:pPr>
      <w:r w:rsidRPr="002F3C26">
        <w:rPr>
          <w:rFonts w:ascii="Times New Roman" w:hAnsi="Times New Roman" w:cs="Times New Roman"/>
          <w:sz w:val="28"/>
          <w:szCs w:val="28"/>
        </w:rPr>
        <w:t>Работникам, занятым на работах с вредными и опасными условиями</w:t>
      </w:r>
      <w:r w:rsidRPr="002F3C26">
        <w:rPr>
          <w:rFonts w:ascii="Times New Roman" w:hAnsi="Times New Roman" w:cs="Times New Roman"/>
          <w:kern w:val="1"/>
          <w:sz w:val="28"/>
          <w:szCs w:val="28"/>
          <w:lang w:eastAsia="ar-SA"/>
        </w:rPr>
        <w:t xml:space="preserve"> труда, обеспечивается право на дополнительный отпуск и сокращенный рабочий день, </w:t>
      </w:r>
      <w:r w:rsidRPr="002F3C26">
        <w:rPr>
          <w:rFonts w:ascii="Times New Roman" w:hAnsi="Times New Roman" w:cs="Times New Roman"/>
          <w:i/>
          <w:kern w:val="1"/>
          <w:sz w:val="28"/>
          <w:szCs w:val="28"/>
          <w:lang w:eastAsia="ar-SA"/>
        </w:rPr>
        <w:t>продолжительность которых определяется в соответствии с приложением №4 коллективного договора.</w:t>
      </w:r>
    </w:p>
    <w:p w:rsidR="00EF08AD" w:rsidRPr="002F3C26" w:rsidRDefault="00EF08AD" w:rsidP="002F3C26">
      <w:pPr>
        <w:spacing w:after="0" w:line="240" w:lineRule="auto"/>
        <w:ind w:firstLine="705"/>
        <w:jc w:val="both"/>
        <w:rPr>
          <w:rFonts w:ascii="Times New Roman" w:hAnsi="Times New Roman" w:cs="Times New Roman"/>
          <w:sz w:val="28"/>
          <w:szCs w:val="28"/>
        </w:rPr>
      </w:pPr>
      <w:r w:rsidRPr="002F3C26">
        <w:rPr>
          <w:rFonts w:ascii="Times New Roman" w:hAnsi="Times New Roman" w:cs="Times New Roman"/>
          <w:sz w:val="28"/>
          <w:szCs w:val="28"/>
        </w:rPr>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Одному из родителей (опекуну, попечителю) для ухода за детьми- инвалидами по его письменному заявлению могут предоставляться 4 дополнительных оплачиваемых выходных дней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установленном федеральным законодательством.</w:t>
      </w:r>
    </w:p>
    <w:p w:rsidR="00EF08AD" w:rsidRPr="002F3C26" w:rsidRDefault="00EF08AD" w:rsidP="002F3C26">
      <w:pPr>
        <w:pStyle w:val="3"/>
        <w:ind w:firstLine="709"/>
        <w:contextualSpacing/>
      </w:pPr>
      <w:r w:rsidRPr="002F3C26">
        <w:lastRenderedPageBreak/>
        <w:t>3.1.19.</w:t>
      </w:r>
      <w:r w:rsidRPr="002F3C26">
        <w:rPr>
          <w:rFonts w:eastAsia="Arial Unicode MS"/>
          <w:color w:val="000000"/>
          <w:kern w:val="1"/>
        </w:rPr>
        <w:t> </w:t>
      </w:r>
      <w:r w:rsidRPr="002F3C26">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EF08AD" w:rsidRPr="002F3C26" w:rsidRDefault="00EF08AD" w:rsidP="002F3C26">
      <w:pPr>
        <w:pStyle w:val="3"/>
        <w:ind w:firstLine="709"/>
        <w:contextualSpacing/>
      </w:pPr>
      <w:r w:rsidRPr="002F3C26">
        <w:t>3.1.20.</w:t>
      </w:r>
      <w:r w:rsidRPr="002F3C26">
        <w:rPr>
          <w:rFonts w:eastAsia="Arial Unicode MS"/>
          <w:color w:val="000000"/>
          <w:kern w:val="1"/>
        </w:rPr>
        <w:t> </w:t>
      </w:r>
      <w:r w:rsidRPr="002F3C26">
        <w:t>На основании листка нетрудоспособности ежегодный оплачиваемый отпуск продлевается в случае временной нетрудоспособности работника, наступившей во время отпуска.</w:t>
      </w:r>
    </w:p>
    <w:p w:rsidR="00EF08AD" w:rsidRPr="002F3C26" w:rsidRDefault="00EF08AD" w:rsidP="002F3C26">
      <w:pPr>
        <w:pStyle w:val="3"/>
        <w:ind w:firstLine="709"/>
        <w:contextualSpacing/>
      </w:pPr>
      <w:r w:rsidRPr="002F3C26">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3.1.21.</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При этом педагогическим работникам, проработавшим 10 месяцев,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 отпуска – 56 календарных дней.</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Денежная компенсация за неиспользованный отпуск при увольнении работникаисчисляется исходя из количества неиспользованных дней отпуска с учётом рабочего года работника.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подсчёта стажа, дающего право на выплату компенсации за неиспользованный отпуск при увольнении;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излишки, составляющие менее половины месяца, исключаются из подсчёта, а излишки, составляющие не менее половины месяца, округляются до полного месяца.</w:t>
      </w:r>
    </w:p>
    <w:p w:rsidR="00EF08AD" w:rsidRPr="002F3C26" w:rsidRDefault="00EF08AD" w:rsidP="002F3C26">
      <w:pPr>
        <w:pStyle w:val="3"/>
        <w:ind w:firstLine="709"/>
        <w:contextualSpacing/>
      </w:pPr>
      <w:r w:rsidRPr="002F3C26">
        <w:t>3.1.22.</w:t>
      </w:r>
      <w:r w:rsidRPr="002F3C26">
        <w:rPr>
          <w:rFonts w:eastAsia="Arial Unicode MS"/>
          <w:color w:val="000000"/>
          <w:kern w:val="1"/>
        </w:rPr>
        <w:t> </w:t>
      </w:r>
      <w:r w:rsidRPr="002F3C26">
        <w:t>Исчисление среднего заработка для оплаты ежегодного отпуска производится в соответствии со статьёй 139 ТК РФ.</w:t>
      </w:r>
    </w:p>
    <w:p w:rsidR="00EF08AD" w:rsidRPr="002F3C26" w:rsidRDefault="00EF08AD" w:rsidP="002F3C26">
      <w:pPr>
        <w:pStyle w:val="3"/>
        <w:ind w:firstLine="709"/>
        <w:contextualSpacing/>
      </w:pPr>
      <w:r w:rsidRPr="002F3C26">
        <w:t>3.1.23.</w:t>
      </w:r>
      <w:r w:rsidRPr="002F3C26">
        <w:rPr>
          <w:rFonts w:eastAsia="Arial Unicode MS"/>
          <w:color w:val="000000"/>
          <w:kern w:val="1"/>
        </w:rPr>
        <w:t> </w:t>
      </w:r>
      <w:r w:rsidRPr="002F3C26">
        <w:t>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 продолжительность которого определяется по соглашению между работником и работодателем.</w:t>
      </w:r>
    </w:p>
    <w:p w:rsidR="00EF08AD" w:rsidRPr="002F3C26" w:rsidRDefault="00EF08AD" w:rsidP="002F3C26">
      <w:pPr>
        <w:pStyle w:val="3"/>
        <w:ind w:firstLine="709"/>
        <w:contextualSpacing/>
      </w:pPr>
      <w:r w:rsidRPr="002F3C26">
        <w:t>3.1.24.</w:t>
      </w:r>
      <w:r w:rsidRPr="002F3C26">
        <w:rPr>
          <w:rFonts w:eastAsia="Arial Unicode MS"/>
          <w:color w:val="000000"/>
          <w:kern w:val="1"/>
        </w:rPr>
        <w:t> </w:t>
      </w:r>
      <w:r w:rsidRPr="002F3C26">
        <w:t>Отпуск без сохранения заработной платы предоставляется работнику на основании его письменного заявления в указанный им срок в следующих случаях:</w:t>
      </w:r>
    </w:p>
    <w:p w:rsidR="00EF08AD" w:rsidRPr="002F3C26" w:rsidRDefault="00EF08AD" w:rsidP="002F3C26">
      <w:pPr>
        <w:pStyle w:val="3"/>
        <w:ind w:firstLine="709"/>
        <w:contextualSpacing/>
      </w:pPr>
      <w:r w:rsidRPr="002F3C26">
        <w:t>-</w:t>
      </w:r>
      <w:r w:rsidRPr="002F3C26">
        <w:rPr>
          <w:rFonts w:eastAsia="Arial Unicode MS"/>
          <w:color w:val="000000"/>
          <w:kern w:val="1"/>
        </w:rPr>
        <w:t> </w:t>
      </w:r>
      <w:r w:rsidRPr="002F3C26">
        <w:t>родителям, воспитывающим двух или более детей в возрасте до 14 лет – 14 календарных дней;</w:t>
      </w:r>
    </w:p>
    <w:p w:rsidR="00EF08AD" w:rsidRPr="002F3C26" w:rsidRDefault="00EF08AD" w:rsidP="002F3C26">
      <w:pPr>
        <w:pStyle w:val="3"/>
        <w:ind w:firstLine="709"/>
        <w:contextualSpacing/>
      </w:pPr>
      <w:r w:rsidRPr="002F3C26">
        <w:t>-</w:t>
      </w:r>
      <w:r w:rsidRPr="002F3C26">
        <w:rPr>
          <w:rFonts w:eastAsia="Arial Unicode MS"/>
          <w:color w:val="000000"/>
          <w:kern w:val="1"/>
        </w:rPr>
        <w:t> </w:t>
      </w:r>
      <w:r w:rsidRPr="002F3C26">
        <w:t>в связи с переездом на новое место жительства – 2 календарных дня;</w:t>
      </w:r>
    </w:p>
    <w:p w:rsidR="00EF08AD" w:rsidRPr="002F3C26" w:rsidRDefault="00EF08AD" w:rsidP="002F3C26">
      <w:pPr>
        <w:pStyle w:val="3"/>
        <w:ind w:firstLine="709"/>
        <w:contextualSpacing/>
      </w:pPr>
      <w:r w:rsidRPr="002F3C26">
        <w:t>-</w:t>
      </w:r>
      <w:r w:rsidRPr="002F3C26">
        <w:rPr>
          <w:rFonts w:eastAsia="Arial Unicode MS"/>
          <w:color w:val="000000"/>
          <w:kern w:val="1"/>
        </w:rPr>
        <w:t> </w:t>
      </w:r>
      <w:r w:rsidRPr="002F3C26">
        <w:t>для проводов детей на военную службу –1 календарных дня;</w:t>
      </w:r>
    </w:p>
    <w:p w:rsidR="00EF08AD" w:rsidRPr="002F3C26" w:rsidRDefault="00EF08AD" w:rsidP="002F3C26">
      <w:pPr>
        <w:pStyle w:val="3"/>
        <w:ind w:firstLine="709"/>
        <w:contextualSpacing/>
      </w:pPr>
      <w:r w:rsidRPr="002F3C26">
        <w:lastRenderedPageBreak/>
        <w:t>-</w:t>
      </w:r>
      <w:r w:rsidRPr="002F3C26">
        <w:rPr>
          <w:rFonts w:eastAsia="Arial Unicode MS"/>
          <w:color w:val="000000"/>
          <w:kern w:val="1"/>
        </w:rPr>
        <w:t> </w:t>
      </w:r>
      <w:r w:rsidRPr="002F3C26">
        <w:t>тяжелого заболевания близкого родственника – 14календарных дней;</w:t>
      </w:r>
    </w:p>
    <w:p w:rsidR="00EF08AD" w:rsidRPr="002F3C26" w:rsidRDefault="00EF08AD" w:rsidP="002F3C26">
      <w:pPr>
        <w:pStyle w:val="3"/>
        <w:ind w:firstLine="709"/>
        <w:contextualSpacing/>
      </w:pPr>
      <w:r w:rsidRPr="002F3C26">
        <w:t>-</w:t>
      </w:r>
      <w:r w:rsidRPr="002F3C26">
        <w:rPr>
          <w:rFonts w:eastAsia="Arial Unicode MS"/>
          <w:color w:val="000000"/>
          <w:kern w:val="1"/>
        </w:rPr>
        <w:t> </w:t>
      </w:r>
      <w:r w:rsidRPr="002F3C26">
        <w:t>работающим пенсионерам по старости (по возрасту) – до 14</w:t>
      </w:r>
      <w:r w:rsidRPr="002F3C26">
        <w:rPr>
          <w:rFonts w:eastAsia="Arial Unicode MS"/>
          <w:color w:val="000000"/>
          <w:kern w:val="1"/>
        </w:rPr>
        <w:t> </w:t>
      </w:r>
      <w:r w:rsidRPr="002F3C26">
        <w:t>календарных дней в году;</w:t>
      </w:r>
    </w:p>
    <w:p w:rsidR="00EF08AD" w:rsidRPr="002F3C26" w:rsidRDefault="00EF08AD" w:rsidP="002F3C26">
      <w:pPr>
        <w:pStyle w:val="3"/>
        <w:ind w:firstLine="709"/>
        <w:contextualSpacing/>
      </w:pPr>
      <w:r w:rsidRPr="002F3C26">
        <w:t>-</w:t>
      </w:r>
      <w:r w:rsidRPr="002F3C26">
        <w:rPr>
          <w:rFonts w:eastAsia="Arial Unicode MS"/>
          <w:color w:val="000000"/>
          <w:kern w:val="1"/>
        </w:rPr>
        <w:t> </w:t>
      </w:r>
      <w:r w:rsidRPr="002F3C26">
        <w:t>родителям и женам (мужьям) военнослужащих, а также сотрудников правоохранительных органов,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EF08AD" w:rsidRPr="002F3C26" w:rsidRDefault="00EF08AD" w:rsidP="002F3C26">
      <w:pPr>
        <w:pStyle w:val="3"/>
        <w:ind w:firstLine="709"/>
        <w:contextualSpacing/>
      </w:pPr>
      <w:r w:rsidRPr="002F3C26">
        <w:t>-</w:t>
      </w:r>
      <w:r w:rsidRPr="002F3C26">
        <w:rPr>
          <w:rFonts w:eastAsia="Arial Unicode MS"/>
          <w:color w:val="000000"/>
          <w:kern w:val="1"/>
        </w:rPr>
        <w:t> </w:t>
      </w:r>
      <w:r w:rsidRPr="002F3C26">
        <w:t>работающим инвалидам – до 60 календарных дней в году.</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3.1.25.</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w:t>
      </w:r>
    </w:p>
    <w:p w:rsidR="00EF08AD" w:rsidRPr="002F3C26" w:rsidRDefault="00EF08AD" w:rsidP="002F3C26">
      <w:pPr>
        <w:pStyle w:val="ad"/>
        <w:ind w:firstLine="709"/>
        <w:contextualSpacing/>
        <w:jc w:val="both"/>
        <w:rPr>
          <w:sz w:val="28"/>
          <w:szCs w:val="28"/>
        </w:rPr>
      </w:pPr>
      <w:r w:rsidRPr="002F3C26">
        <w:rPr>
          <w:sz w:val="28"/>
          <w:szCs w:val="28"/>
        </w:rPr>
        <w:t xml:space="preserve">Конкретная 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а также присоединение длительного отпуска к ежегодному основному оплачиваемому отпуску определяются работником и работодателемпо соглашению сторон. </w:t>
      </w:r>
    </w:p>
    <w:p w:rsidR="00EF08AD" w:rsidRPr="002F3C26" w:rsidRDefault="00EF08AD" w:rsidP="002F3C26">
      <w:pPr>
        <w:pStyle w:val="3"/>
        <w:ind w:firstLine="709"/>
        <w:contextualSpacing/>
      </w:pPr>
      <w:r w:rsidRPr="002F3C26">
        <w:t>3.2.</w:t>
      </w:r>
      <w:r w:rsidRPr="002F3C26">
        <w:rPr>
          <w:rFonts w:eastAsia="Arial Unicode MS"/>
          <w:color w:val="000000"/>
          <w:kern w:val="1"/>
        </w:rPr>
        <w:t> </w:t>
      </w:r>
      <w:r w:rsidRPr="002F3C26">
        <w:t>Выборный орган первичной профсоюзной организации обязуется:</w:t>
      </w:r>
    </w:p>
    <w:p w:rsidR="00EF08AD" w:rsidRPr="002F3C26" w:rsidRDefault="00EF08AD" w:rsidP="002F3C26">
      <w:pPr>
        <w:pStyle w:val="3"/>
        <w:ind w:firstLine="709"/>
        <w:contextualSpacing/>
      </w:pPr>
      <w:r w:rsidRPr="002F3C26">
        <w:t>3.2.1.</w:t>
      </w:r>
      <w:r w:rsidRPr="002F3C26">
        <w:rPr>
          <w:rFonts w:eastAsia="Arial Unicode MS"/>
          <w:color w:val="000000"/>
          <w:kern w:val="1"/>
        </w:rPr>
        <w:t> </w:t>
      </w:r>
      <w:r w:rsidRPr="002F3C26">
        <w:t>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EF08AD" w:rsidRPr="002F3C26" w:rsidRDefault="00EF08AD" w:rsidP="002F3C26">
      <w:pPr>
        <w:pStyle w:val="3"/>
        <w:ind w:firstLine="709"/>
        <w:contextualSpacing/>
      </w:pPr>
      <w:r w:rsidRPr="002F3C26">
        <w:t>3.2.2.</w:t>
      </w:r>
      <w:r w:rsidRPr="002F3C26">
        <w:rPr>
          <w:rFonts w:eastAsia="Arial Unicode MS"/>
          <w:color w:val="000000"/>
          <w:kern w:val="1"/>
        </w:rPr>
        <w:t> </w:t>
      </w:r>
      <w:r w:rsidRPr="002F3C26">
        <w:t>Предоставлять работодателю мотивированное мнение о проектах локальных нормативных актов, регулирующих вопросы рабочего времени и времени отдыха работников, с соблюдением сроков и порядка, установленных статьёй 372 ТК РФ.</w:t>
      </w:r>
    </w:p>
    <w:p w:rsidR="00EF08AD" w:rsidRPr="002F3C26" w:rsidRDefault="00EF08AD" w:rsidP="002F3C26">
      <w:pPr>
        <w:pStyle w:val="3"/>
        <w:ind w:firstLine="709"/>
        <w:contextualSpacing/>
      </w:pPr>
      <w:r w:rsidRPr="002F3C26">
        <w:t>3.2.3.</w:t>
      </w:r>
      <w:r w:rsidRPr="002F3C26">
        <w:rPr>
          <w:rFonts w:eastAsia="Arial Unicode MS"/>
          <w:color w:val="000000"/>
          <w:kern w:val="1"/>
        </w:rPr>
        <w:t> </w:t>
      </w:r>
      <w:r w:rsidRPr="002F3C26">
        <w:t>Вносить работодателю представления об устранении выявленных нарушенийтрудового законодательстваи иных нормативных правовых актов, содержащих нормы трудового права, соглашений, локальных нормативных актов, настоящего коллективного договора.</w:t>
      </w:r>
    </w:p>
    <w:p w:rsidR="00EF08AD" w:rsidRPr="002F3C26" w:rsidRDefault="00EF08AD" w:rsidP="002F3C26">
      <w:pPr>
        <w:pStyle w:val="3"/>
        <w:ind w:firstLine="709"/>
        <w:contextualSpacing/>
        <w:jc w:val="center"/>
        <w:outlineLvl w:val="0"/>
        <w:rPr>
          <w:b/>
          <w:bCs/>
          <w:caps/>
        </w:rPr>
      </w:pPr>
    </w:p>
    <w:p w:rsidR="00EF08AD" w:rsidRPr="002F3C26" w:rsidRDefault="00EF08AD" w:rsidP="002F3C26">
      <w:pPr>
        <w:pStyle w:val="3"/>
        <w:ind w:firstLine="709"/>
        <w:contextualSpacing/>
        <w:jc w:val="center"/>
        <w:outlineLvl w:val="0"/>
        <w:rPr>
          <w:b/>
          <w:bCs/>
          <w:caps/>
        </w:rPr>
      </w:pPr>
      <w:r w:rsidRPr="002F3C26">
        <w:rPr>
          <w:b/>
          <w:bCs/>
          <w:caps/>
          <w:lang w:val="en-US"/>
        </w:rPr>
        <w:t>IV</w:t>
      </w:r>
      <w:r w:rsidRPr="002F3C26">
        <w:rPr>
          <w:b/>
          <w:bCs/>
          <w:caps/>
        </w:rPr>
        <w:t>. Оплата и нормирование труда</w:t>
      </w:r>
    </w:p>
    <w:p w:rsidR="00EF08AD" w:rsidRPr="002F3C26" w:rsidRDefault="00EF08AD" w:rsidP="002F3C26">
      <w:pPr>
        <w:pStyle w:val="afd"/>
        <w:ind w:firstLine="709"/>
        <w:contextualSpacing/>
        <w:jc w:val="center"/>
        <w:rPr>
          <w:rFonts w:ascii="Times New Roman" w:eastAsia="MS Mincho" w:hAnsi="Times New Roman"/>
          <w:sz w:val="28"/>
          <w:szCs w:val="28"/>
        </w:rPr>
      </w:pPr>
    </w:p>
    <w:p w:rsidR="00EF08AD" w:rsidRPr="002F3C26" w:rsidRDefault="00EF08AD" w:rsidP="002F3C26">
      <w:pPr>
        <w:pStyle w:val="afd"/>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4.1.</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 xml:space="preserve">Заработная плата выплачивается работникам за текущий месяц не реже чем каждые полмесяца (не позднее пятнадцати календарных дней со дня окончания периода, за который она начислена) в денежной форме. </w:t>
      </w:r>
    </w:p>
    <w:p w:rsidR="00EF08AD" w:rsidRPr="002F3C26" w:rsidRDefault="00EF08AD" w:rsidP="002F3C26">
      <w:pPr>
        <w:pStyle w:val="afd"/>
        <w:ind w:firstLine="709"/>
        <w:contextualSpacing/>
        <w:jc w:val="both"/>
        <w:rPr>
          <w:rFonts w:ascii="Times New Roman" w:eastAsia="MS Mincho" w:hAnsi="Times New Roman"/>
          <w:iCs/>
          <w:sz w:val="28"/>
          <w:szCs w:val="28"/>
        </w:rPr>
      </w:pPr>
      <w:r w:rsidRPr="002F3C26">
        <w:rPr>
          <w:rFonts w:ascii="Times New Roman" w:eastAsia="MS Mincho" w:hAnsi="Times New Roman"/>
          <w:sz w:val="28"/>
          <w:szCs w:val="28"/>
        </w:rPr>
        <w:t>4.1.1.</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Днями выплаты заработной платы являются:</w:t>
      </w:r>
      <w:r w:rsidRPr="002F3C26">
        <w:rPr>
          <w:rFonts w:ascii="Times New Roman" w:eastAsia="MS Mincho" w:hAnsi="Times New Roman"/>
          <w:iCs/>
          <w:sz w:val="28"/>
          <w:szCs w:val="28"/>
        </w:rPr>
        <w:t>28числа текущего месяца и 10 числа следующего месяца за предыдущий месяц).</w:t>
      </w:r>
    </w:p>
    <w:p w:rsidR="00EF08AD" w:rsidRPr="002F3C26" w:rsidRDefault="00EF08AD" w:rsidP="002F3C26">
      <w:pPr>
        <w:pStyle w:val="afd"/>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При совпадении дня выплаты с выходным или нерабочим праздничным днём выплата заработной платы производится накануне этого дня.</w:t>
      </w:r>
    </w:p>
    <w:p w:rsidR="00EF08AD" w:rsidRPr="002F3C26" w:rsidRDefault="00EF08AD" w:rsidP="002F3C26">
      <w:pPr>
        <w:pStyle w:val="afd"/>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4.1.2.</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При выплате заработной платы работнику вручается расчётный листок, с указанием:</w:t>
      </w:r>
    </w:p>
    <w:p w:rsidR="00EF08AD" w:rsidRPr="002F3C26" w:rsidRDefault="00EF08AD" w:rsidP="002F3C26">
      <w:pPr>
        <w:pStyle w:val="afd"/>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lastRenderedPageBreak/>
        <w:t>-</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составных частей заработной платы, причитающейся ему за соответствующий период;</w:t>
      </w:r>
    </w:p>
    <w:p w:rsidR="00EF08AD" w:rsidRPr="002F3C26" w:rsidRDefault="00EF08AD" w:rsidP="002F3C26">
      <w:pPr>
        <w:pStyle w:val="afd"/>
        <w:ind w:firstLine="709"/>
        <w:contextualSpacing/>
        <w:jc w:val="both"/>
        <w:rPr>
          <w:rFonts w:ascii="Times New Roman" w:hAnsi="Times New Roman"/>
          <w:iCs/>
          <w:sz w:val="28"/>
          <w:szCs w:val="28"/>
        </w:rPr>
      </w:pPr>
      <w:r w:rsidRPr="002F3C26">
        <w:rPr>
          <w:rFonts w:ascii="Times New Roman" w:eastAsia="MS Mincho" w:hAnsi="Times New Roman"/>
          <w:sz w:val="28"/>
          <w:szCs w:val="28"/>
        </w:rPr>
        <w:t>-</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размеров иных сумм, начисленных работнику, в том числе денежной компенсации за нарушение работодателем</w:t>
      </w:r>
      <w:r w:rsidRPr="002F3C26">
        <w:rPr>
          <w:rFonts w:ascii="Times New Roman" w:hAnsi="Times New Roman"/>
          <w:iCs/>
          <w:sz w:val="28"/>
          <w:szCs w:val="28"/>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iCs/>
          <w:sz w:val="28"/>
          <w:szCs w:val="28"/>
        </w:rPr>
      </w:pPr>
      <w:r w:rsidRPr="002F3C26">
        <w:rPr>
          <w:rFonts w:ascii="Times New Roman" w:hAnsi="Times New Roman" w:cs="Times New Roman"/>
          <w:iCs/>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iCs/>
          <w:sz w:val="28"/>
          <w:szCs w:val="28"/>
        </w:rPr>
        <w:t>размеров и оснований произведенных удержаний;</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iCs/>
          <w:sz w:val="28"/>
          <w:szCs w:val="28"/>
        </w:rPr>
      </w:pPr>
      <w:r w:rsidRPr="002F3C26">
        <w:rPr>
          <w:rFonts w:ascii="Times New Roman" w:hAnsi="Times New Roman" w:cs="Times New Roman"/>
          <w:iCs/>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iCs/>
          <w:sz w:val="28"/>
          <w:szCs w:val="28"/>
        </w:rPr>
        <w:t>общей денежной суммы, подлежащей выплате.</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Форма расчётного листка утверждается работодателем с учётом мнения выборного органа первичной профсоюзной организации.</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4.1.3.</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Работник вправе заменить кредитную организацию (банк),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пятнадцать рабочих дней до дня выплаты заработной платы. </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Расходы по перечислению заработной платы в кредитную организацию несет работодатель.</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4.1.4. Работник обязан получать расчетный листок на руки.</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eastAsia="MS Mincho" w:hAnsi="Times New Roman" w:cs="Times New Roman"/>
          <w:sz w:val="28"/>
          <w:szCs w:val="28"/>
        </w:rPr>
        <w:t>4.2.</w:t>
      </w:r>
      <w:r w:rsidRPr="002F3C26">
        <w:rPr>
          <w:rFonts w:ascii="Times New Roman" w:eastAsia="Arial Unicode MS" w:hAnsi="Times New Roman" w:cs="Times New Roman"/>
          <w:kern w:val="1"/>
          <w:sz w:val="28"/>
          <w:szCs w:val="28"/>
        </w:rPr>
        <w:t> </w:t>
      </w:r>
      <w:r w:rsidRPr="002F3C26">
        <w:rPr>
          <w:rFonts w:ascii="Times New Roman" w:hAnsi="Times New Roman" w:cs="Times New Roman"/>
          <w:sz w:val="28"/>
          <w:szCs w:val="28"/>
        </w:rPr>
        <w:t>Оплата труда работников осуществляется в соответствии с законодательством Российской Федерации, постановлением Кабинета Министров Республики Татарстан от 31.05.2018 № 412 «Об условиях оплаты труда работников государственных образовательных организаций Республики Татарстан», постановления ИК соответствующего муниципального образования (указать постановление ИКМО), Положением об оплате труда работников муниципального общеобразовательного учреждения.</w:t>
      </w:r>
    </w:p>
    <w:p w:rsidR="00EF08AD" w:rsidRPr="002F3C26" w:rsidRDefault="00EF08AD" w:rsidP="002F3C26">
      <w:pPr>
        <w:autoSpaceDE w:val="0"/>
        <w:autoSpaceDN w:val="0"/>
        <w:adjustRightInd w:val="0"/>
        <w:spacing w:after="0" w:line="240" w:lineRule="auto"/>
        <w:ind w:firstLine="709"/>
        <w:contextualSpacing/>
        <w:jc w:val="both"/>
        <w:rPr>
          <w:rFonts w:ascii="Times New Roman" w:eastAsia="MS Mincho" w:hAnsi="Times New Roman" w:cs="Times New Roman"/>
          <w:sz w:val="28"/>
          <w:szCs w:val="28"/>
        </w:rPr>
      </w:pPr>
      <w:r w:rsidRPr="002F3C26">
        <w:rPr>
          <w:rFonts w:ascii="Times New Roman" w:eastAsia="MS Mincho" w:hAnsi="Times New Roman" w:cs="Times New Roman"/>
          <w:sz w:val="28"/>
          <w:szCs w:val="28"/>
        </w:rPr>
        <w:t>При регулировании вопросов оплаты и нормирования труда стороны исходят из того, что заработная плата исчисляется в соответствии с трудовым законодательством и включает в себя:</w:t>
      </w:r>
    </w:p>
    <w:p w:rsidR="00EF08AD" w:rsidRPr="002F3C26" w:rsidRDefault="00EF08AD" w:rsidP="002F3C26">
      <w:pPr>
        <w:autoSpaceDE w:val="0"/>
        <w:autoSpaceDN w:val="0"/>
        <w:adjustRightInd w:val="0"/>
        <w:spacing w:after="0" w:line="240" w:lineRule="auto"/>
        <w:ind w:firstLine="709"/>
        <w:contextualSpacing/>
        <w:jc w:val="both"/>
        <w:rPr>
          <w:rFonts w:ascii="Times New Roman" w:eastAsia="MS Mincho" w:hAnsi="Times New Roman" w:cs="Times New Roman"/>
          <w:sz w:val="28"/>
          <w:szCs w:val="28"/>
        </w:rPr>
      </w:pPr>
      <w:r w:rsidRPr="002F3C26">
        <w:rPr>
          <w:rFonts w:ascii="Times New Roman" w:eastAsia="MS Mincho"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eastAsia="MS Mincho" w:hAnsi="Times New Roman" w:cs="Times New Roman"/>
          <w:sz w:val="28"/>
          <w:szCs w:val="28"/>
        </w:rPr>
        <w:t>размер ставки заработной платы в месяц, являющийся фиксированным размером оплаты труда педагогических работников(учителя, педагоги дополнительного образования, воспитатели и др.), для которых установлены нормы часов педагогической работы в неделюза ставку заработной платы, а также заработную плату за фактический объём учебной нагрузки(педагогической работы)без учёта компенсационных, стимулирующих и социальных выплат;</w:t>
      </w:r>
    </w:p>
    <w:p w:rsidR="00EF08AD" w:rsidRPr="002F3C26" w:rsidRDefault="00EF08AD" w:rsidP="002F3C26">
      <w:pPr>
        <w:autoSpaceDE w:val="0"/>
        <w:autoSpaceDN w:val="0"/>
        <w:adjustRightInd w:val="0"/>
        <w:spacing w:after="0" w:line="240" w:lineRule="auto"/>
        <w:ind w:firstLine="709"/>
        <w:contextualSpacing/>
        <w:jc w:val="both"/>
        <w:rPr>
          <w:rFonts w:ascii="Times New Roman" w:eastAsia="MS Mincho" w:hAnsi="Times New Roman" w:cs="Times New Roman"/>
          <w:sz w:val="28"/>
          <w:szCs w:val="28"/>
        </w:rPr>
      </w:pPr>
      <w:r w:rsidRPr="002F3C26">
        <w:rPr>
          <w:rFonts w:ascii="Times New Roman" w:eastAsia="MS Mincho"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eastAsia="MS Mincho" w:hAnsi="Times New Roman" w:cs="Times New Roman"/>
          <w:sz w:val="28"/>
          <w:szCs w:val="28"/>
        </w:rPr>
        <w:t>размер оклада (должностного оклада), являющегося фиксированным размером оплаты труда работника за исполнение трудовых (должностных) обязанностей определённой сложности за календарный месяц без учёта компенсационных, стимулирующих и социальных выплат;</w:t>
      </w:r>
    </w:p>
    <w:p w:rsidR="00EF08AD" w:rsidRPr="002F3C26" w:rsidRDefault="00EF08AD" w:rsidP="002F3C26">
      <w:pPr>
        <w:autoSpaceDE w:val="0"/>
        <w:autoSpaceDN w:val="0"/>
        <w:adjustRightInd w:val="0"/>
        <w:spacing w:after="0" w:line="240" w:lineRule="auto"/>
        <w:ind w:firstLine="709"/>
        <w:contextualSpacing/>
        <w:jc w:val="both"/>
        <w:rPr>
          <w:rFonts w:ascii="Times New Roman" w:eastAsia="MS Mincho" w:hAnsi="Times New Roman" w:cs="Times New Roman"/>
          <w:sz w:val="28"/>
          <w:szCs w:val="28"/>
        </w:rPr>
      </w:pPr>
      <w:r w:rsidRPr="002F3C26">
        <w:rPr>
          <w:rFonts w:ascii="Times New Roman" w:eastAsia="MS Mincho"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eastAsia="MS Mincho" w:hAnsi="Times New Roman" w:cs="Times New Roman"/>
          <w:sz w:val="28"/>
          <w:szCs w:val="28"/>
        </w:rPr>
        <w:t>доплаты и надбавки компенсационного характера, в том числе за работу во вредных условиях труда; за работу в условиях, отклоняющихся от нормальных (</w:t>
      </w:r>
      <w:r w:rsidRPr="002F3C26">
        <w:rPr>
          <w:rFonts w:ascii="Times New Roman" w:hAnsi="Times New Roman" w:cs="Times New Roman"/>
          <w:sz w:val="28"/>
          <w:szCs w:val="28"/>
        </w:rPr>
        <w:t>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r w:rsidRPr="002F3C26">
        <w:rPr>
          <w:rFonts w:ascii="Times New Roman" w:eastAsia="MS Mincho" w:hAnsi="Times New Roman" w:cs="Times New Roman"/>
          <w:sz w:val="28"/>
          <w:szCs w:val="28"/>
        </w:rPr>
        <w:t xml:space="preserve"> иные выплаты компенсационного </w:t>
      </w:r>
      <w:r w:rsidRPr="002F3C26">
        <w:rPr>
          <w:rFonts w:ascii="Times New Roman" w:eastAsia="MS Mincho" w:hAnsi="Times New Roman" w:cs="Times New Roman"/>
          <w:sz w:val="28"/>
          <w:szCs w:val="28"/>
        </w:rPr>
        <w:lastRenderedPageBreak/>
        <w:t>характера за работу, не входящую в должностные обязанности (классное руководство, проверка письменных работ, заведование учебным кабинетом и др.); выплаты стимулирующего характера;</w:t>
      </w:r>
    </w:p>
    <w:p w:rsidR="00EF08AD" w:rsidRPr="002F3C26" w:rsidRDefault="00EF08AD" w:rsidP="002F3C26">
      <w:pPr>
        <w:autoSpaceDE w:val="0"/>
        <w:autoSpaceDN w:val="0"/>
        <w:adjustRightInd w:val="0"/>
        <w:spacing w:after="0" w:line="240" w:lineRule="auto"/>
        <w:ind w:firstLine="709"/>
        <w:contextualSpacing/>
        <w:jc w:val="both"/>
        <w:rPr>
          <w:rFonts w:ascii="Times New Roman" w:eastAsia="MS Mincho" w:hAnsi="Times New Roman" w:cs="Times New Roman"/>
          <w:sz w:val="28"/>
          <w:szCs w:val="28"/>
        </w:rPr>
      </w:pPr>
      <w:r w:rsidRPr="002F3C26">
        <w:rPr>
          <w:rFonts w:ascii="Times New Roman" w:eastAsia="MS Mincho"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eastAsia="MS Mincho" w:hAnsi="Times New Roman" w:cs="Times New Roman"/>
          <w:sz w:val="28"/>
          <w:szCs w:val="28"/>
        </w:rPr>
        <w:t>выплаты стимулирующего характера (надбавки, премии и иные поощрительные выплаты).</w:t>
      </w:r>
    </w:p>
    <w:p w:rsidR="00EF08AD" w:rsidRPr="002F3C26" w:rsidRDefault="00EF08AD" w:rsidP="002F3C26">
      <w:pPr>
        <w:pStyle w:val="afd"/>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 xml:space="preserve">4.3. Оплата труда работников за работу в ночное время (с 22 часов до 6 часов) производится в повышенном размере, но не ниже 20 процентов часовой тарифной ставки (части оклада (должностного оклада), рассчитанного за час работы) за каждый час работы в ночное время. </w:t>
      </w:r>
    </w:p>
    <w:p w:rsidR="00EF08AD" w:rsidRPr="002F3C26" w:rsidRDefault="00EF08AD" w:rsidP="002F3C26">
      <w:pPr>
        <w:pStyle w:val="afc"/>
        <w:ind w:left="0" w:firstLine="709"/>
        <w:contextualSpacing/>
        <w:jc w:val="both"/>
        <w:rPr>
          <w:iCs/>
          <w:sz w:val="28"/>
          <w:szCs w:val="28"/>
        </w:rPr>
      </w:pPr>
      <w:r w:rsidRPr="002F3C26">
        <w:rPr>
          <w:rFonts w:eastAsia="MS Mincho"/>
          <w:sz w:val="28"/>
          <w:szCs w:val="28"/>
        </w:rPr>
        <w:t>4.4.</w:t>
      </w:r>
      <w:r w:rsidRPr="002F3C26">
        <w:rPr>
          <w:rFonts w:eastAsia="Arial Unicode MS"/>
          <w:color w:val="000000"/>
          <w:kern w:val="1"/>
          <w:sz w:val="28"/>
          <w:szCs w:val="28"/>
        </w:rPr>
        <w:t> </w:t>
      </w:r>
      <w:r w:rsidRPr="002F3C26">
        <w:rPr>
          <w:rFonts w:eastAsia="MS Mincho"/>
          <w:sz w:val="28"/>
          <w:szCs w:val="28"/>
        </w:rPr>
        <w:t>В случае задержки выплаты заработной</w:t>
      </w:r>
      <w:r w:rsidRPr="002F3C26">
        <w:rPr>
          <w:sz w:val="28"/>
          <w:szCs w:val="28"/>
        </w:rPr>
        <w:t xml:space="preserve"> платы на срок более пятнадцати дней или выплаты заработной платы не в полном объёме,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Pr="002F3C26">
        <w:rPr>
          <w:iCs/>
          <w:sz w:val="28"/>
          <w:szCs w:val="28"/>
        </w:rPr>
        <w:t>.</w:t>
      </w:r>
    </w:p>
    <w:p w:rsidR="00EF08AD" w:rsidRPr="002F3C26" w:rsidRDefault="00EF08AD" w:rsidP="002F3C26">
      <w:pPr>
        <w:pStyle w:val="afc"/>
        <w:ind w:left="0" w:firstLine="709"/>
        <w:contextualSpacing/>
        <w:jc w:val="both"/>
        <w:rPr>
          <w:sz w:val="28"/>
          <w:szCs w:val="28"/>
        </w:rPr>
      </w:pPr>
      <w:r w:rsidRPr="002F3C26">
        <w:rPr>
          <w:sz w:val="28"/>
          <w:szCs w:val="28"/>
        </w:rPr>
        <w:t>4.5.</w:t>
      </w:r>
      <w:r w:rsidRPr="002F3C26">
        <w:rPr>
          <w:rFonts w:eastAsia="Arial Unicode MS"/>
          <w:color w:val="000000"/>
          <w:kern w:val="1"/>
          <w:sz w:val="28"/>
          <w:szCs w:val="28"/>
        </w:rPr>
        <w:t> </w:t>
      </w:r>
      <w:r w:rsidRPr="002F3C26">
        <w:rPr>
          <w:sz w:val="28"/>
          <w:szCs w:val="28"/>
        </w:rPr>
        <w:t>Работодатель обязан возместить работнику, вынужденно приостановившему работу в связи с задержкой выплаты заработной платы на срок более пятнадцати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b/>
          <w:bCs/>
          <w:sz w:val="28"/>
          <w:szCs w:val="28"/>
        </w:rPr>
      </w:pPr>
      <w:r w:rsidRPr="002F3C26">
        <w:rPr>
          <w:rFonts w:ascii="Times New Roman" w:hAnsi="Times New Roman" w:cs="Times New Roman"/>
          <w:sz w:val="28"/>
          <w:szCs w:val="28"/>
        </w:rPr>
        <w:t>4.6.</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При нарушении</w:t>
      </w:r>
      <w:r w:rsidRPr="002F3C26">
        <w:rPr>
          <w:rFonts w:ascii="Times New Roman" w:eastAsia="MS Mincho" w:hAnsi="Times New Roman" w:cs="Times New Roman"/>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установленном статьей 236 ТК РФ.</w:t>
      </w:r>
    </w:p>
    <w:p w:rsidR="00EF08AD" w:rsidRPr="002F3C26" w:rsidRDefault="00EF08AD" w:rsidP="002F3C26">
      <w:pPr>
        <w:pStyle w:val="afd"/>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4.7.</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EF08AD" w:rsidRPr="002F3C26" w:rsidRDefault="00EF08AD" w:rsidP="002F3C26">
      <w:pPr>
        <w:pStyle w:val="afd"/>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при установлении квалификационной категории – со дня вынесения решения аттестационной комиссией;</w:t>
      </w:r>
    </w:p>
    <w:p w:rsidR="00EF08AD" w:rsidRPr="002F3C26" w:rsidRDefault="00EF08AD" w:rsidP="002F3C26">
      <w:pPr>
        <w:pStyle w:val="afd"/>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EF08AD" w:rsidRPr="002F3C26" w:rsidRDefault="00EF08AD" w:rsidP="002F3C26">
      <w:pPr>
        <w:pStyle w:val="afd"/>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при получении образования или восстановлении документов об образовании - со дня представления соответствующего документа;</w:t>
      </w:r>
    </w:p>
    <w:p w:rsidR="00EF08AD" w:rsidRPr="002F3C26" w:rsidRDefault="00EF08AD" w:rsidP="002F3C26">
      <w:pPr>
        <w:pStyle w:val="afd"/>
        <w:autoSpaceDE w:val="0"/>
        <w:autoSpaceDN w:val="0"/>
        <w:adjustRightInd w:val="0"/>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при присвоении почетного звания, награждении ведомственными знаками отличия - со дня награждения (присвоения);</w:t>
      </w:r>
    </w:p>
    <w:p w:rsidR="00EF08AD" w:rsidRPr="002F3C26" w:rsidRDefault="00EF08AD" w:rsidP="002F3C26">
      <w:pPr>
        <w:pStyle w:val="afd"/>
        <w:autoSpaceDE w:val="0"/>
        <w:autoSpaceDN w:val="0"/>
        <w:adjustRightInd w:val="0"/>
        <w:ind w:firstLine="709"/>
        <w:contextualSpacing/>
        <w:jc w:val="both"/>
        <w:rPr>
          <w:rFonts w:ascii="Times New Roman" w:eastAsia="MS Mincho" w:hAnsi="Times New Roman"/>
          <w:sz w:val="28"/>
          <w:szCs w:val="28"/>
        </w:rPr>
      </w:pPr>
      <w:r w:rsidRPr="002F3C26">
        <w:rPr>
          <w:rFonts w:ascii="Times New Roman" w:eastAsia="MS Mincho" w:hAnsi="Times New Roman"/>
          <w:sz w:val="28"/>
          <w:szCs w:val="28"/>
        </w:rPr>
        <w:t>-</w:t>
      </w:r>
      <w:r w:rsidRPr="002F3C26">
        <w:rPr>
          <w:rFonts w:ascii="Times New Roman" w:eastAsia="Arial Unicode MS" w:hAnsi="Times New Roman"/>
          <w:color w:val="000000"/>
          <w:kern w:val="1"/>
          <w:sz w:val="28"/>
          <w:szCs w:val="28"/>
        </w:rPr>
        <w:t> </w:t>
      </w:r>
      <w:r w:rsidRPr="002F3C26">
        <w:rPr>
          <w:rFonts w:ascii="Times New Roman" w:eastAsia="MS Mincho" w:hAnsi="Times New Roman"/>
          <w:sz w:val="28"/>
          <w:szCs w:val="28"/>
        </w:rPr>
        <w:t xml:space="preserve">при присуждении ученой степени доктора или кандидата наук – со дня принятия </w:t>
      </w:r>
      <w:r w:rsidRPr="002F3C26">
        <w:rPr>
          <w:rFonts w:ascii="Times New Roman" w:hAnsi="Times New Roman"/>
          <w:bCs/>
          <w:iCs/>
          <w:sz w:val="28"/>
          <w:szCs w:val="28"/>
        </w:rPr>
        <w:t>Министерством науки и высшего образования Российской Федерации</w:t>
      </w:r>
      <w:r w:rsidRPr="002F3C26">
        <w:rPr>
          <w:rFonts w:ascii="Times New Roman" w:eastAsia="MS Mincho" w:hAnsi="Times New Roman"/>
          <w:sz w:val="28"/>
          <w:szCs w:val="28"/>
        </w:rPr>
        <w:t>решения о выдаче соответствующего диплома;</w:t>
      </w:r>
    </w:p>
    <w:p w:rsidR="00EF08AD" w:rsidRPr="002F3C26" w:rsidRDefault="00EF08AD" w:rsidP="002F3C26">
      <w:pPr>
        <w:pStyle w:val="afd"/>
        <w:autoSpaceDE w:val="0"/>
        <w:autoSpaceDN w:val="0"/>
        <w:adjustRightInd w:val="0"/>
        <w:ind w:firstLine="709"/>
        <w:contextualSpacing/>
        <w:jc w:val="both"/>
        <w:rPr>
          <w:rFonts w:ascii="Times New Roman" w:hAnsi="Times New Roman"/>
          <w:iCs/>
          <w:sz w:val="28"/>
          <w:szCs w:val="28"/>
        </w:rPr>
      </w:pPr>
      <w:r w:rsidRPr="002F3C26">
        <w:rPr>
          <w:rFonts w:ascii="Times New Roman" w:hAnsi="Times New Roman"/>
          <w:iCs/>
          <w:sz w:val="28"/>
          <w:szCs w:val="28"/>
        </w:rPr>
        <w:t>-</w:t>
      </w:r>
      <w:r w:rsidRPr="002F3C26">
        <w:rPr>
          <w:rFonts w:ascii="Times New Roman" w:eastAsia="Arial Unicode MS" w:hAnsi="Times New Roman"/>
          <w:color w:val="000000"/>
          <w:kern w:val="1"/>
          <w:sz w:val="28"/>
          <w:szCs w:val="28"/>
        </w:rPr>
        <w:t> </w:t>
      </w:r>
      <w:r w:rsidRPr="002F3C26">
        <w:rPr>
          <w:rFonts w:ascii="Times New Roman" w:hAnsi="Times New Roman"/>
          <w:iCs/>
          <w:sz w:val="28"/>
          <w:szCs w:val="28"/>
        </w:rPr>
        <w:t>при награждениигосударственными наградами Российской Федерации, Республики Татарстан – со дня принятия решения о награждении.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4.8.</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Работникам, награждённым государственными наградами Российской Федерации, наградами Республики Татарстанвыплачивается ежемесячная </w:t>
      </w:r>
      <w:r w:rsidRPr="002F3C26">
        <w:rPr>
          <w:rFonts w:ascii="Times New Roman" w:hAnsi="Times New Roman" w:cs="Times New Roman"/>
          <w:sz w:val="28"/>
          <w:szCs w:val="28"/>
        </w:rPr>
        <w:lastRenderedPageBreak/>
        <w:t>надбавка (доплата) в размере, установленной постановлением Кабинета Министров Республики Татарстан № 412 от 31.05.2018г.</w:t>
      </w:r>
    </w:p>
    <w:p w:rsidR="00EF08AD" w:rsidRPr="002F3C26" w:rsidRDefault="00EF08AD" w:rsidP="002F3C26">
      <w:pPr>
        <w:pStyle w:val="5"/>
        <w:ind w:left="0" w:firstLine="709"/>
        <w:contextualSpacing/>
        <w:jc w:val="both"/>
        <w:rPr>
          <w:sz w:val="28"/>
          <w:szCs w:val="28"/>
        </w:rPr>
      </w:pPr>
      <w:r w:rsidRPr="002F3C26">
        <w:rPr>
          <w:sz w:val="28"/>
          <w:szCs w:val="28"/>
        </w:rPr>
        <w:t>4.9.</w:t>
      </w:r>
      <w:r w:rsidRPr="002F3C26">
        <w:rPr>
          <w:rFonts w:eastAsia="Arial Unicode MS"/>
          <w:color w:val="000000"/>
          <w:kern w:val="1"/>
          <w:sz w:val="28"/>
          <w:szCs w:val="28"/>
        </w:rPr>
        <w:t> </w:t>
      </w:r>
      <w:r w:rsidRPr="002F3C26">
        <w:rPr>
          <w:sz w:val="28"/>
          <w:szCs w:val="28"/>
        </w:rPr>
        <w:t>Оплата труда работников, занятых на работах с вредными условиями труда,производится по результатам специальной оценки условий трудав повышенном размере по сравнениюс размерами оплаты труда, установленными для различных видов работ с нормальными условиями труда, при этом минимальный размер повышения оплаты труда работникам, занятым на работах с вредными условиями труда в соответствии со статьёй147ТК РФ не может быть менее 4% тарифной ставки (оклада), установленной для различных видов работ с нормальными условиями труда.</w:t>
      </w:r>
    </w:p>
    <w:p w:rsidR="00EF08AD" w:rsidRPr="002F3C26" w:rsidRDefault="00EF08AD" w:rsidP="002F3C26">
      <w:pPr>
        <w:pStyle w:val="12"/>
        <w:ind w:left="0" w:right="0" w:firstLine="709"/>
        <w:contextualSpacing/>
        <w:jc w:val="both"/>
        <w:rPr>
          <w:b w:val="0"/>
          <w:szCs w:val="28"/>
        </w:rPr>
      </w:pPr>
      <w:r w:rsidRPr="002F3C26">
        <w:rPr>
          <w:b w:val="0"/>
          <w:szCs w:val="28"/>
        </w:rPr>
        <w:t>4.10.</w:t>
      </w:r>
      <w:r w:rsidRPr="002F3C26">
        <w:rPr>
          <w:rFonts w:eastAsia="Arial Unicode MS"/>
          <w:b w:val="0"/>
          <w:kern w:val="1"/>
          <w:szCs w:val="28"/>
        </w:rPr>
        <w:t> </w:t>
      </w:r>
      <w:bookmarkStart w:id="0" w:name="sub_1615117"/>
      <w:r w:rsidRPr="002F3C26">
        <w:rPr>
          <w:rFonts w:eastAsia="Arial Unicode MS"/>
          <w:b w:val="0"/>
          <w:kern w:val="1"/>
          <w:szCs w:val="28"/>
        </w:rPr>
        <w:t xml:space="preserve">В соответствии с постановлением КМ РТ № 412 от 31.05.2018г. </w:t>
      </w:r>
      <w:r w:rsidRPr="002F3C26">
        <w:rPr>
          <w:b w:val="0"/>
          <w:szCs w:val="28"/>
        </w:rPr>
        <w:t>рекомендуемый размер фонда оплаты труда на выплаты стимулирующего характера за качество выполняемых работ принимается:</w:t>
      </w:r>
    </w:p>
    <w:p w:rsidR="00EF08AD" w:rsidRPr="002F3C26" w:rsidRDefault="00EF08AD" w:rsidP="002F3C26">
      <w:pPr>
        <w:pStyle w:val="12"/>
        <w:ind w:left="0" w:right="0" w:firstLine="709"/>
        <w:contextualSpacing/>
        <w:jc w:val="both"/>
        <w:rPr>
          <w:b w:val="0"/>
          <w:szCs w:val="28"/>
        </w:rPr>
      </w:pPr>
      <w:r w:rsidRPr="002F3C26">
        <w:rPr>
          <w:b w:val="0"/>
          <w:szCs w:val="28"/>
        </w:rPr>
        <w:t>- в размере 16 процентов фонда оплаты труда работников общеобразовательных организаций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p w:rsidR="00EF08AD" w:rsidRPr="002F3C26" w:rsidRDefault="00EF08AD" w:rsidP="002F3C26">
      <w:pPr>
        <w:widowControl w:val="0"/>
        <w:autoSpaceDE w:val="0"/>
        <w:autoSpaceDN w:val="0"/>
        <w:adjustRightInd w:val="0"/>
        <w:spacing w:after="0" w:line="240" w:lineRule="auto"/>
        <w:ind w:firstLine="720"/>
        <w:jc w:val="both"/>
        <w:rPr>
          <w:rFonts w:ascii="Times New Roman" w:hAnsi="Times New Roman" w:cs="Times New Roman"/>
          <w:sz w:val="28"/>
          <w:szCs w:val="28"/>
        </w:rPr>
      </w:pPr>
      <w:bookmarkStart w:id="1" w:name="sub_2512117"/>
      <w:bookmarkEnd w:id="0"/>
      <w:r w:rsidRPr="002F3C26">
        <w:rPr>
          <w:rFonts w:ascii="Times New Roman" w:hAnsi="Times New Roman" w:cs="Times New Roman"/>
          <w:sz w:val="28"/>
          <w:szCs w:val="28"/>
        </w:rPr>
        <w:t>- в размере 17,5 процента фонда оплаты труда работников дошкольной образовательной организации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bookmarkEnd w:id="1"/>
    <w:p w:rsidR="00EF08AD" w:rsidRPr="002F3C26" w:rsidRDefault="00EF08AD" w:rsidP="002F3C26">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2F3C26">
        <w:rPr>
          <w:rFonts w:ascii="Times New Roman" w:hAnsi="Times New Roman" w:cs="Times New Roman"/>
          <w:sz w:val="28"/>
          <w:szCs w:val="28"/>
        </w:rPr>
        <w:t>- в размере 15 процентов фонда оплаты труда работников организаций дополнительного образования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p w:rsidR="00EF08AD" w:rsidRPr="002F3C26" w:rsidRDefault="00EF08AD" w:rsidP="002F3C26">
      <w:pPr>
        <w:pStyle w:val="3"/>
        <w:ind w:firstLine="709"/>
        <w:contextualSpacing/>
        <w:rPr>
          <w:iCs/>
        </w:rPr>
      </w:pPr>
      <w:r w:rsidRPr="002F3C26">
        <w:t>4.11.</w:t>
      </w:r>
      <w:r w:rsidRPr="002F3C26">
        <w:rPr>
          <w:rFonts w:eastAsia="Arial Unicode MS"/>
          <w:color w:val="000000"/>
          <w:kern w:val="1"/>
        </w:rPr>
        <w:t> </w:t>
      </w:r>
      <w:r w:rsidRPr="002F3C26">
        <w:rPr>
          <w:iCs/>
        </w:rPr>
        <w:t>Учителям, другим педагогическим работникам, осуществляющим преподавательскую работубез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
    <w:p w:rsidR="00EF08AD" w:rsidRPr="002F3C26" w:rsidRDefault="00EF08AD" w:rsidP="002F3C26">
      <w:pPr>
        <w:pStyle w:val="37"/>
        <w:ind w:left="0" w:firstLine="709"/>
        <w:contextualSpacing/>
        <w:jc w:val="both"/>
        <w:rPr>
          <w:sz w:val="28"/>
          <w:szCs w:val="28"/>
        </w:rPr>
      </w:pPr>
      <w:r w:rsidRPr="002F3C26">
        <w:rPr>
          <w:sz w:val="28"/>
          <w:szCs w:val="28"/>
        </w:rPr>
        <w:t>4.12.</w:t>
      </w:r>
      <w:r w:rsidRPr="002F3C26">
        <w:rPr>
          <w:rFonts w:eastAsia="Arial Unicode MS"/>
          <w:color w:val="000000"/>
          <w:kern w:val="1"/>
          <w:sz w:val="28"/>
          <w:szCs w:val="28"/>
        </w:rPr>
        <w:t> </w:t>
      </w:r>
      <w:r w:rsidRPr="002F3C26">
        <w:rPr>
          <w:sz w:val="28"/>
          <w:szCs w:val="28"/>
        </w:rPr>
        <w:t>Экономия средств фонда оплаты труда направляется на премирование, оказание материальной помощи работникам, что предусматривается локальными нормативными актами образовательной организации, принимаемыми по согласованию с выборным органом первичной профсоюзной организации.</w:t>
      </w:r>
    </w:p>
    <w:p w:rsidR="00EF08AD" w:rsidRPr="002F3C26" w:rsidRDefault="00EF08AD" w:rsidP="002F3C26">
      <w:pPr>
        <w:pStyle w:val="37"/>
        <w:ind w:left="0" w:firstLine="709"/>
        <w:contextualSpacing/>
        <w:jc w:val="both"/>
        <w:rPr>
          <w:sz w:val="28"/>
          <w:szCs w:val="28"/>
        </w:rPr>
      </w:pPr>
      <w:r w:rsidRPr="002F3C26">
        <w:rPr>
          <w:color w:val="000000"/>
          <w:spacing w:val="2"/>
          <w:sz w:val="28"/>
          <w:szCs w:val="28"/>
        </w:rPr>
        <w:t>4.13.</w:t>
      </w:r>
      <w:r w:rsidRPr="002F3C26">
        <w:rPr>
          <w:rFonts w:eastAsia="Arial Unicode MS"/>
          <w:color w:val="000000"/>
          <w:kern w:val="1"/>
          <w:sz w:val="28"/>
          <w:szCs w:val="28"/>
        </w:rPr>
        <w:t> </w:t>
      </w:r>
      <w:r w:rsidRPr="002F3C26">
        <w:rPr>
          <w:color w:val="000000"/>
          <w:spacing w:val="2"/>
          <w:sz w:val="28"/>
          <w:szCs w:val="28"/>
        </w:rPr>
        <w:t xml:space="preserve">Оплата труда педагогических работников общеобразовательных организаций, в которых обучающиеся начального общего образования объединяются в классы-комплекты, осуществляется за фактическое количество часов, но не ниже количества часов, предусматриваемого учебным планом класса, входящего в класс-комплект с большим их количеством часов. </w:t>
      </w:r>
      <w:r w:rsidRPr="002F3C26">
        <w:rPr>
          <w:color w:val="000000"/>
          <w:spacing w:val="2"/>
          <w:sz w:val="28"/>
          <w:szCs w:val="28"/>
        </w:rPr>
        <w:lastRenderedPageBreak/>
        <w:t xml:space="preserve">При этом режим работы учителя регулируется правилами внутреннего трудового распорядка, учебными планами, графиками учебных занятий и расписанием занятий. При проведении уроков применяется скользящий график учебных занятий с обучающимися с целью создания условий для проведения раздельных занятий по ряду предметов (например, математика, русский язык и др.) с каждым классом раздельно. Порядок объединения обучающихся </w:t>
      </w:r>
      <w:r w:rsidRPr="002F3C26">
        <w:rPr>
          <w:color w:val="000000"/>
          <w:spacing w:val="2"/>
          <w:sz w:val="28"/>
          <w:szCs w:val="28"/>
          <w:lang w:val="en-US"/>
        </w:rPr>
        <w:t>I</w:t>
      </w:r>
      <w:r w:rsidRPr="002F3C26">
        <w:rPr>
          <w:color w:val="000000"/>
          <w:spacing w:val="2"/>
          <w:sz w:val="28"/>
          <w:szCs w:val="28"/>
        </w:rPr>
        <w:t>-</w:t>
      </w:r>
      <w:r w:rsidRPr="002F3C26">
        <w:rPr>
          <w:color w:val="000000"/>
          <w:spacing w:val="2"/>
          <w:sz w:val="28"/>
          <w:szCs w:val="28"/>
          <w:lang w:val="en-US"/>
        </w:rPr>
        <w:t>IV</w:t>
      </w:r>
      <w:r w:rsidRPr="002F3C26">
        <w:rPr>
          <w:color w:val="000000"/>
          <w:spacing w:val="2"/>
          <w:sz w:val="28"/>
          <w:szCs w:val="28"/>
        </w:rPr>
        <w:t xml:space="preserve"> классов в классы-комплекты, их наполняемость не должна превышать наполняемость, предусмотренную СанПиН 2.4.2.2821-10. Создание классов-комплектов при проведении занятий с обучающимися 5 - 11 (12) классов не допускается.</w:t>
      </w:r>
    </w:p>
    <w:p w:rsidR="00EF08AD" w:rsidRPr="002F3C26" w:rsidRDefault="00EF08AD" w:rsidP="002F3C26">
      <w:pPr>
        <w:pStyle w:val="37"/>
        <w:ind w:left="0" w:firstLine="709"/>
        <w:contextualSpacing/>
        <w:jc w:val="both"/>
        <w:rPr>
          <w:sz w:val="28"/>
          <w:szCs w:val="28"/>
        </w:rPr>
      </w:pPr>
      <w:r w:rsidRPr="002F3C26">
        <w:rPr>
          <w:sz w:val="28"/>
          <w:szCs w:val="28"/>
        </w:rPr>
        <w:t>4.14.</w:t>
      </w:r>
      <w:r w:rsidRPr="002F3C26">
        <w:rPr>
          <w:rFonts w:eastAsia="Arial Unicode MS"/>
          <w:color w:val="000000"/>
          <w:kern w:val="1"/>
          <w:sz w:val="28"/>
          <w:szCs w:val="28"/>
        </w:rPr>
        <w:t> </w:t>
      </w:r>
      <w:r w:rsidRPr="002F3C26">
        <w:rPr>
          <w:sz w:val="28"/>
          <w:szCs w:val="28"/>
        </w:rPr>
        <w:t xml:space="preserve">Выплата вознаграждения за классное руководство педагогическим работникам образовательной организации производится как в течение учебного года, так и в каникулярный период, не совпадающий с их отпуском. </w:t>
      </w:r>
    </w:p>
    <w:p w:rsidR="00EF08AD" w:rsidRPr="002F3C26" w:rsidRDefault="00EF08AD" w:rsidP="002F3C26">
      <w:pPr>
        <w:pStyle w:val="37"/>
        <w:ind w:left="0" w:firstLine="709"/>
        <w:contextualSpacing/>
        <w:jc w:val="both"/>
        <w:rPr>
          <w:sz w:val="28"/>
          <w:szCs w:val="28"/>
        </w:rPr>
      </w:pPr>
      <w:r w:rsidRPr="002F3C26">
        <w:rPr>
          <w:sz w:val="28"/>
          <w:szCs w:val="28"/>
        </w:rPr>
        <w:t>Недопущение в течение учебного года и в каникулярный период изменений размеров выплат педагогическим работникам за классное руководство или отмена классного руководства в конкретном классе по инициативе работодателя при надлежащем осуществлении классного руководства, за исключением случает сокращения количества классов;</w:t>
      </w:r>
    </w:p>
    <w:p w:rsidR="00EF08AD" w:rsidRPr="002F3C26" w:rsidRDefault="00EF08AD" w:rsidP="002F3C26">
      <w:pPr>
        <w:pStyle w:val="37"/>
        <w:ind w:left="0" w:firstLine="709"/>
        <w:contextualSpacing/>
        <w:jc w:val="both"/>
        <w:rPr>
          <w:sz w:val="28"/>
          <w:szCs w:val="28"/>
        </w:rPr>
      </w:pPr>
      <w:r w:rsidRPr="002F3C26">
        <w:rPr>
          <w:sz w:val="28"/>
          <w:szCs w:val="28"/>
        </w:rPr>
        <w:t>Временное замещение длительно отсутствующего по болезни и другим причинам педагогического работника, осуществляющего классное руководство, другим педагогическим работником с установлением ему соответствующих выплат за классное руководство пропорционально времени замещения.</w:t>
      </w:r>
    </w:p>
    <w:p w:rsidR="00EF08AD" w:rsidRPr="002F3C26" w:rsidRDefault="00EF08AD" w:rsidP="002F3C26">
      <w:pPr>
        <w:pStyle w:val="37"/>
        <w:ind w:left="0" w:firstLine="709"/>
        <w:contextualSpacing/>
        <w:jc w:val="both"/>
        <w:rPr>
          <w:sz w:val="28"/>
          <w:szCs w:val="28"/>
        </w:rPr>
      </w:pPr>
      <w:r w:rsidRPr="002F3C26">
        <w:rPr>
          <w:sz w:val="28"/>
          <w:szCs w:val="28"/>
        </w:rPr>
        <w:t>Классное руководство может быть также возложено на одного педагогического работника в двух классах временно в связи с заменой длительно отсутствующего другого педагогического работника по болезни или другим причинам</w:t>
      </w:r>
    </w:p>
    <w:p w:rsidR="00EF08AD" w:rsidRPr="002F3C26" w:rsidRDefault="00EF08AD" w:rsidP="002F3C26">
      <w:pPr>
        <w:pStyle w:val="37"/>
        <w:ind w:left="0" w:firstLine="709"/>
        <w:contextualSpacing/>
        <w:jc w:val="both"/>
        <w:rPr>
          <w:sz w:val="28"/>
          <w:szCs w:val="28"/>
        </w:rPr>
      </w:pPr>
      <w:r w:rsidRPr="002F3C26">
        <w:rPr>
          <w:sz w:val="28"/>
          <w:szCs w:val="28"/>
        </w:rPr>
        <w:t xml:space="preserve">Выплата </w:t>
      </w:r>
      <w:r w:rsidRPr="002F3C26">
        <w:rPr>
          <w:rFonts w:eastAsia="MS Mincho"/>
          <w:sz w:val="28"/>
          <w:szCs w:val="28"/>
        </w:rPr>
        <w:t>за работу, не входящую в должностные обязанности</w:t>
      </w:r>
      <w:r w:rsidRPr="002F3C26">
        <w:rPr>
          <w:sz w:val="28"/>
          <w:szCs w:val="28"/>
        </w:rPr>
        <w:t xml:space="preserve">, нонепосредственно связанную с образовательной деятельностью, выполняемая педагогическими работниками с их письменного согласия за дополнительную оплатупроизводится также и в каникулярный период, не совпадающий с их отпуском. </w:t>
      </w:r>
    </w:p>
    <w:p w:rsidR="00EF08AD" w:rsidRPr="002F3C26" w:rsidRDefault="00EF08AD" w:rsidP="002F3C26">
      <w:pPr>
        <w:pStyle w:val="37"/>
        <w:ind w:left="0" w:firstLine="709"/>
        <w:contextualSpacing/>
        <w:jc w:val="both"/>
        <w:rPr>
          <w:sz w:val="28"/>
          <w:szCs w:val="28"/>
        </w:rPr>
      </w:pPr>
      <w:r w:rsidRPr="002F3C26">
        <w:rPr>
          <w:sz w:val="28"/>
          <w:szCs w:val="28"/>
        </w:rPr>
        <w:t>4.15. Материальное стимулирование ежемесячной стимулирующей надбавкой молодых педагогов в соответствии с постановлением Кабинета Министров Республики Татарстан от 29.12.2018 № 1270 «Об установлении ежемесячной стимулирующей надбавки педагогическим работникам-молодым педагогам.</w:t>
      </w:r>
    </w:p>
    <w:p w:rsidR="00EF08AD" w:rsidRPr="002F3C26" w:rsidRDefault="00EF08AD" w:rsidP="002F3C26">
      <w:pPr>
        <w:pStyle w:val="37"/>
        <w:ind w:left="0" w:firstLine="709"/>
        <w:contextualSpacing/>
        <w:jc w:val="both"/>
        <w:rPr>
          <w:sz w:val="28"/>
          <w:szCs w:val="28"/>
        </w:rPr>
      </w:pPr>
      <w:r w:rsidRPr="002F3C26">
        <w:rPr>
          <w:sz w:val="28"/>
          <w:szCs w:val="28"/>
        </w:rPr>
        <w:t>4.16. Стороны гарантируют педагогическим работникам при подготовке и проведении аттестации предоставление всех прав и льгот, предусмотренных нормативными правовыми актами (Приложение №1).</w:t>
      </w:r>
    </w:p>
    <w:p w:rsidR="00EF08AD" w:rsidRPr="002F3C26" w:rsidRDefault="00EF08AD" w:rsidP="002F3C26">
      <w:pPr>
        <w:pStyle w:val="3"/>
        <w:ind w:firstLine="709"/>
        <w:contextualSpacing/>
        <w:outlineLvl w:val="0"/>
        <w:rPr>
          <w:caps/>
        </w:rPr>
      </w:pPr>
    </w:p>
    <w:p w:rsidR="00EF08AD" w:rsidRPr="002F3C26" w:rsidRDefault="00EF08AD" w:rsidP="002F3C26">
      <w:pPr>
        <w:pStyle w:val="3"/>
        <w:ind w:firstLine="709"/>
        <w:contextualSpacing/>
        <w:jc w:val="center"/>
        <w:outlineLvl w:val="0"/>
        <w:rPr>
          <w:b/>
          <w:bCs/>
          <w:caps/>
        </w:rPr>
      </w:pPr>
    </w:p>
    <w:p w:rsidR="00EF08AD" w:rsidRPr="002F3C26" w:rsidRDefault="00EF08AD" w:rsidP="002F3C26">
      <w:pPr>
        <w:pStyle w:val="3"/>
        <w:ind w:firstLine="709"/>
        <w:contextualSpacing/>
        <w:jc w:val="center"/>
        <w:outlineLvl w:val="0"/>
        <w:rPr>
          <w:b/>
          <w:bCs/>
          <w:caps/>
        </w:rPr>
      </w:pPr>
      <w:r w:rsidRPr="002F3C26">
        <w:rPr>
          <w:b/>
          <w:bCs/>
          <w:caps/>
          <w:lang w:val="en-US"/>
        </w:rPr>
        <w:t>V</w:t>
      </w:r>
      <w:r w:rsidRPr="002F3C26">
        <w:rPr>
          <w:b/>
          <w:bCs/>
          <w:caps/>
        </w:rPr>
        <w:t xml:space="preserve">. Социальные гарантии и меры социальной поддержки </w:t>
      </w:r>
    </w:p>
    <w:p w:rsidR="00EF08AD" w:rsidRPr="002F3C26" w:rsidRDefault="00EF08AD" w:rsidP="002F3C26">
      <w:pPr>
        <w:pStyle w:val="3"/>
        <w:ind w:firstLine="709"/>
        <w:contextualSpacing/>
        <w:jc w:val="center"/>
        <w:rPr>
          <w:b/>
          <w:bCs/>
        </w:rPr>
      </w:pPr>
    </w:p>
    <w:p w:rsidR="00EF08AD" w:rsidRPr="002F3C26" w:rsidRDefault="00EF08AD" w:rsidP="002F3C26">
      <w:pPr>
        <w:pStyle w:val="3"/>
        <w:ind w:firstLine="709"/>
        <w:contextualSpacing/>
        <w:rPr>
          <w:bCs/>
        </w:rPr>
      </w:pPr>
      <w:r w:rsidRPr="002F3C26">
        <w:rPr>
          <w:bCs/>
        </w:rPr>
        <w:lastRenderedPageBreak/>
        <w:t>5.</w:t>
      </w:r>
      <w:r w:rsidRPr="002F3C26">
        <w:rPr>
          <w:rFonts w:eastAsia="Arial Unicode MS"/>
          <w:color w:val="000000"/>
          <w:kern w:val="1"/>
        </w:rPr>
        <w:t> </w:t>
      </w:r>
      <w:r w:rsidRPr="002F3C26">
        <w:rPr>
          <w:bCs/>
        </w:rPr>
        <w:t>Стороны договорились о том, что:</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5.1.1.</w:t>
      </w:r>
      <w:r w:rsidRPr="002F3C26">
        <w:rPr>
          <w:rFonts w:eastAsia="Arial Unicode MS"/>
          <w:kern w:val="1"/>
          <w:sz w:val="28"/>
          <w:szCs w:val="28"/>
        </w:rPr>
        <w:t> </w:t>
      </w:r>
      <w:r w:rsidRPr="002F3C26">
        <w:rPr>
          <w:color w:val="auto"/>
          <w:sz w:val="28"/>
          <w:szCs w:val="28"/>
        </w:rPr>
        <w:t>Ежегодно, по окончании финансового года, информировать работников, в том числе на общем собрании работников, на заседаниях управляющего совета образовательной организации и выборного органа первичной профсоюзной организации, 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социальныена социальные выплаты, материальную помощь работникам.</w:t>
      </w:r>
    </w:p>
    <w:p w:rsidR="00EF08AD" w:rsidRPr="002F3C26" w:rsidRDefault="00EF08AD" w:rsidP="002F3C26">
      <w:pPr>
        <w:spacing w:after="0" w:line="240" w:lineRule="auto"/>
        <w:ind w:firstLine="705"/>
        <w:jc w:val="both"/>
        <w:rPr>
          <w:rFonts w:ascii="Times New Roman" w:hAnsi="Times New Roman" w:cs="Times New Roman"/>
          <w:b/>
          <w:color w:val="000000"/>
          <w:sz w:val="28"/>
          <w:szCs w:val="28"/>
        </w:rPr>
      </w:pPr>
      <w:r w:rsidRPr="002F3C26">
        <w:rPr>
          <w:rFonts w:ascii="Times New Roman" w:hAnsi="Times New Roman" w:cs="Times New Roman"/>
          <w:color w:val="000000"/>
          <w:sz w:val="28"/>
          <w:szCs w:val="28"/>
        </w:rPr>
        <w:tab/>
        <w:t xml:space="preserve">5.2. В целях социальной защиты работников образовательной организации, в пределах отпущенных средств, </w:t>
      </w:r>
      <w:r w:rsidRPr="002F3C26">
        <w:rPr>
          <w:rFonts w:ascii="Times New Roman" w:hAnsi="Times New Roman" w:cs="Times New Roman"/>
          <w:sz w:val="28"/>
          <w:szCs w:val="28"/>
        </w:rPr>
        <w:t xml:space="preserve">стороны договорились: </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5.2.1. Предоставлять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или, с учетом специфики учебного процесса для педагогов школ всех видов и типов, соответствующего количества дней в ближайшие каникулы, полностью оплачиваемые.</w:t>
      </w:r>
    </w:p>
    <w:p w:rsidR="00EF08AD" w:rsidRPr="002F3C26" w:rsidRDefault="00EF08AD" w:rsidP="002F3C26">
      <w:pPr>
        <w:spacing w:after="0" w:line="240" w:lineRule="auto"/>
        <w:jc w:val="both"/>
        <w:rPr>
          <w:rFonts w:ascii="Times New Roman" w:hAnsi="Times New Roman" w:cs="Times New Roman"/>
          <w:b/>
          <w:bCs/>
          <w:color w:val="000000"/>
          <w:sz w:val="28"/>
          <w:szCs w:val="28"/>
        </w:rPr>
      </w:pPr>
      <w:r w:rsidRPr="002F3C26">
        <w:rPr>
          <w:rFonts w:ascii="Times New Roman" w:hAnsi="Times New Roman" w:cs="Times New Roman"/>
          <w:b/>
          <w:bCs/>
          <w:color w:val="000000"/>
          <w:sz w:val="28"/>
          <w:szCs w:val="28"/>
        </w:rPr>
        <w:tab/>
        <w:t>5.2.2. Предоставлять работникам образования оплачиваемые свободные дни по следующим причинам:</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 бракосочетание работника - три рабочих дня;</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 бракосочетание детей - два рабочих дня;</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 родителям первоклассников - 1 сентября; родителям выпускников в день последнего звонка;</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 смерть детей, родителей, супруга, супруги - три рабочих дня;</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 переезд на новое место жительства - два рабочих дня;</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 проводы сына на службу в армию - один рабочий день;</w:t>
      </w:r>
    </w:p>
    <w:p w:rsidR="00EF08AD" w:rsidRPr="002F3C26" w:rsidRDefault="00EF08AD" w:rsidP="002F3C26">
      <w:pPr>
        <w:pStyle w:val="afa"/>
        <w:spacing w:after="0"/>
        <w:ind w:left="0"/>
        <w:jc w:val="both"/>
        <w:rPr>
          <w:color w:val="000000"/>
          <w:sz w:val="28"/>
          <w:szCs w:val="28"/>
        </w:rPr>
      </w:pPr>
      <w:r w:rsidRPr="002F3C26">
        <w:rPr>
          <w:color w:val="000000"/>
          <w:sz w:val="28"/>
          <w:szCs w:val="28"/>
        </w:rPr>
        <w:t xml:space="preserve">          - членам профкома – три рабочих дня;</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 работникам, имеющим родителей в возрасте 80 лет и старше– один рабочий день в квартал;</w:t>
      </w:r>
    </w:p>
    <w:p w:rsidR="00EF08AD" w:rsidRPr="002F3C26" w:rsidRDefault="00EF08AD" w:rsidP="002F3C26">
      <w:pPr>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ab/>
        <w:t>- работникам, являющимся участниками боевых действий – один рабочий  день в квартал;</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sz w:val="28"/>
          <w:szCs w:val="28"/>
        </w:rPr>
        <w:tab/>
        <w:t xml:space="preserve">- за работу </w:t>
      </w:r>
      <w:r w:rsidRPr="002F3C26">
        <w:rPr>
          <w:rFonts w:ascii="Times New Roman" w:hAnsi="Times New Roman" w:cs="Times New Roman"/>
          <w:color w:val="000000"/>
          <w:sz w:val="28"/>
          <w:szCs w:val="28"/>
        </w:rPr>
        <w:t>в течениегода без листа нетрудоспособности - 3 рабочих дня.</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 организаторам в ОГЭ – 3 рабочих дня;</w:t>
      </w:r>
      <w:r w:rsidRPr="002F3C26">
        <w:rPr>
          <w:rFonts w:ascii="Times New Roman" w:hAnsi="Times New Roman" w:cs="Times New Roman"/>
          <w:sz w:val="28"/>
          <w:szCs w:val="28"/>
        </w:rPr>
        <w:t>.</w:t>
      </w:r>
    </w:p>
    <w:p w:rsidR="00EF08AD" w:rsidRPr="002F3C26" w:rsidRDefault="00EF08AD" w:rsidP="002F3C26">
      <w:pPr>
        <w:spacing w:after="0" w:line="240" w:lineRule="auto"/>
        <w:rPr>
          <w:rFonts w:ascii="Times New Roman" w:hAnsi="Times New Roman" w:cs="Times New Roman"/>
          <w:color w:val="000000"/>
          <w:sz w:val="28"/>
          <w:szCs w:val="28"/>
        </w:rPr>
      </w:pPr>
      <w:r w:rsidRPr="002F3C26">
        <w:rPr>
          <w:rFonts w:ascii="Times New Roman" w:hAnsi="Times New Roman" w:cs="Times New Roman"/>
          <w:color w:val="000000"/>
          <w:sz w:val="28"/>
          <w:szCs w:val="28"/>
        </w:rPr>
        <w:tab/>
        <w:t>5.2.3. Оплатить за счет средств образовательной организации подписку на Приложение к «Учительской газете» газеты «Мой профсоюз».</w:t>
      </w:r>
    </w:p>
    <w:p w:rsidR="00EF08AD" w:rsidRPr="002F3C26" w:rsidRDefault="00EF08AD" w:rsidP="002F3C26">
      <w:pPr>
        <w:pStyle w:val="Default"/>
        <w:ind w:firstLine="709"/>
        <w:contextualSpacing/>
        <w:jc w:val="both"/>
        <w:rPr>
          <w:i/>
          <w:iCs/>
          <w:color w:val="FF0000"/>
          <w:sz w:val="28"/>
          <w:szCs w:val="28"/>
        </w:rPr>
      </w:pPr>
      <w:r w:rsidRPr="002F3C26">
        <w:rPr>
          <w:color w:val="auto"/>
          <w:sz w:val="28"/>
          <w:szCs w:val="28"/>
        </w:rPr>
        <w:t>5.2.4. Ходатайствовать работникам-членам профсоюза мер социальной поддержки из средств фонда социальной защиты территориальной профсоюзной организации.</w:t>
      </w:r>
    </w:p>
    <w:p w:rsidR="00EF08AD" w:rsidRPr="002F3C26" w:rsidRDefault="00EF08AD" w:rsidP="002F3C26">
      <w:pPr>
        <w:pStyle w:val="3"/>
        <w:ind w:firstLine="709"/>
        <w:contextualSpacing/>
        <w:rPr>
          <w:b/>
        </w:rPr>
      </w:pPr>
      <w:r w:rsidRPr="002F3C26">
        <w:rPr>
          <w:b/>
        </w:rPr>
        <w:t>5.3.</w:t>
      </w:r>
      <w:r w:rsidRPr="002F3C26">
        <w:rPr>
          <w:rFonts w:eastAsia="Arial Unicode MS"/>
          <w:b/>
          <w:color w:val="000000"/>
          <w:kern w:val="1"/>
        </w:rPr>
        <w:t> </w:t>
      </w:r>
      <w:r w:rsidRPr="002F3C26">
        <w:rPr>
          <w:b/>
        </w:rPr>
        <w:t>Работодатель обязуется:</w:t>
      </w:r>
    </w:p>
    <w:p w:rsidR="00EF08AD" w:rsidRPr="002F3C26" w:rsidRDefault="00EF08AD" w:rsidP="002F3C26">
      <w:pPr>
        <w:pStyle w:val="3"/>
        <w:ind w:firstLine="709"/>
        <w:contextualSpacing/>
      </w:pPr>
      <w:r w:rsidRPr="002F3C26">
        <w:t>5.3.1.</w:t>
      </w:r>
      <w:r w:rsidRPr="002F3C26">
        <w:rPr>
          <w:rFonts w:eastAsia="Arial Unicode MS"/>
          <w:color w:val="000000"/>
          <w:kern w:val="1"/>
        </w:rPr>
        <w:t> </w:t>
      </w:r>
      <w:r w:rsidRPr="002F3C26">
        <w:t>Предоставлять гарантии и компенсации работникам во всех случаях, предусмотренных трудовым законодательством, а также соглашением, заключённым учредителем образовательной организации, и настоящим коллективным договором.</w:t>
      </w:r>
    </w:p>
    <w:p w:rsidR="00EF08AD" w:rsidRPr="002F3C26" w:rsidRDefault="00EF08AD" w:rsidP="002F3C26">
      <w:pPr>
        <w:pStyle w:val="3"/>
        <w:ind w:firstLine="709"/>
        <w:contextualSpacing/>
        <w:rPr>
          <w:i/>
          <w:iCs/>
        </w:rPr>
      </w:pPr>
      <w:r w:rsidRPr="002F3C26">
        <w:t>5.3.2.</w:t>
      </w:r>
      <w:r w:rsidRPr="002F3C26">
        <w:rPr>
          <w:rFonts w:eastAsia="Arial Unicode MS"/>
          <w:color w:val="000000"/>
          <w:kern w:val="1"/>
        </w:rPr>
        <w:t> </w:t>
      </w:r>
      <w:r w:rsidRPr="002F3C26">
        <w:t>При рассмотрении вопроса о представлении работников образовательной организации к государственным и отраслевым наградам учитывать мнение выборного органа первичной профсоюзной организации</w:t>
      </w:r>
      <w:r w:rsidRPr="002F3C26">
        <w:rPr>
          <w:i/>
          <w:iCs/>
        </w:rPr>
        <w:t>.</w:t>
      </w:r>
    </w:p>
    <w:p w:rsidR="00EF08AD" w:rsidRPr="002F3C26" w:rsidRDefault="00EF08AD" w:rsidP="002F3C26">
      <w:pPr>
        <w:pStyle w:val="3"/>
        <w:ind w:firstLine="709"/>
        <w:contextualSpacing/>
      </w:pPr>
      <w:r w:rsidRPr="002F3C26">
        <w:rPr>
          <w:iCs/>
        </w:rPr>
        <w:lastRenderedPageBreak/>
        <w:t>5.3.3.</w:t>
      </w:r>
      <w:r w:rsidRPr="002F3C26">
        <w:rPr>
          <w:rFonts w:eastAsia="Arial Unicode MS"/>
          <w:color w:val="000000"/>
          <w:kern w:val="1"/>
        </w:rPr>
        <w:t> </w:t>
      </w:r>
      <w:r w:rsidRPr="002F3C26">
        <w:t>Предоставлять выборному органу первичной профсоюзной организации в установленном по согласованию с ним порядке бесплатно во внеучебное время спортивные залы, площадки и спортинвентарь для проведения спортивно-оздоровительных мероприятий с работниками образовательной организации.</w:t>
      </w:r>
    </w:p>
    <w:p w:rsidR="00EF08AD" w:rsidRPr="002F3C26" w:rsidRDefault="00EF08AD" w:rsidP="002F3C26">
      <w:pPr>
        <w:pStyle w:val="3"/>
        <w:ind w:firstLine="709"/>
        <w:contextualSpacing/>
      </w:pPr>
      <w:r w:rsidRPr="002F3C26">
        <w:t>5.3.4.</w:t>
      </w:r>
      <w:r w:rsidRPr="002F3C26">
        <w:rPr>
          <w:rFonts w:eastAsia="Arial Unicode MS"/>
          <w:color w:val="000000"/>
          <w:kern w:val="1"/>
        </w:rPr>
        <w:t> </w:t>
      </w:r>
      <w:r w:rsidRPr="002F3C26">
        <w:t>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rsidR="00EF08AD" w:rsidRPr="002F3C26" w:rsidRDefault="00EF08AD" w:rsidP="002F3C26">
      <w:pPr>
        <w:pStyle w:val="3"/>
        <w:ind w:firstLine="709"/>
        <w:contextualSpacing/>
      </w:pPr>
      <w:r w:rsidRPr="002F3C26">
        <w:t>5.3.5.</w:t>
      </w:r>
      <w:r w:rsidRPr="002F3C26">
        <w:rPr>
          <w:rFonts w:eastAsia="Arial Unicode MS"/>
          <w:color w:val="000000"/>
          <w:kern w:val="1"/>
        </w:rPr>
        <w:t> </w:t>
      </w:r>
      <w:r w:rsidRPr="002F3C26">
        <w:t xml:space="preserve">Предоставлять выборному органу первичной профсоюзной организации в установленном по согласованию с ним порядке бесплатно актовые залы и другие приспособленные помещения для подготовки и проведения культурных и иных общественно значимых мероприятий для работников образовательной организации и членов их семей. </w:t>
      </w:r>
    </w:p>
    <w:p w:rsidR="00EF08AD" w:rsidRPr="002F3C26" w:rsidRDefault="00EF08AD" w:rsidP="002F3C26">
      <w:pPr>
        <w:pStyle w:val="3"/>
        <w:tabs>
          <w:tab w:val="left" w:pos="1620"/>
        </w:tabs>
        <w:ind w:firstLine="709"/>
        <w:contextualSpacing/>
      </w:pPr>
      <w:r w:rsidRPr="002F3C26">
        <w:t>5.3.6.</w:t>
      </w:r>
      <w:r w:rsidRPr="002F3C26">
        <w:rPr>
          <w:rFonts w:eastAsia="Arial Unicode MS"/>
          <w:kern w:val="1"/>
        </w:rPr>
        <w:t> </w:t>
      </w:r>
      <w:r w:rsidRPr="002F3C26">
        <w:t>Выплачивать единовременное пособие при увольнении по собственному желанию в связи с выходом либо в связи с приобретением права на досрочную страховую пенсию по старости в размеребазового оклада, педагогическим работникам и руководителям образовательных учреждений – в размере должностного оклада за счет средств работодателя.</w:t>
      </w:r>
    </w:p>
    <w:p w:rsidR="00EF08AD" w:rsidRPr="002F3C26" w:rsidRDefault="00EF08AD" w:rsidP="002F3C26">
      <w:pPr>
        <w:pStyle w:val="3"/>
        <w:ind w:firstLine="709"/>
        <w:contextualSpacing/>
      </w:pPr>
      <w:r w:rsidRPr="002F3C26">
        <w:t>5.3.7.</w:t>
      </w:r>
      <w:r w:rsidRPr="002F3C26">
        <w:rPr>
          <w:rFonts w:eastAsia="Arial Unicode MS"/>
          <w:color w:val="000000"/>
          <w:kern w:val="1"/>
        </w:rPr>
        <w:t> </w:t>
      </w:r>
      <w:r w:rsidRPr="002F3C26">
        <w:t>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p>
    <w:p w:rsidR="00EF08AD" w:rsidRPr="002F3C26" w:rsidRDefault="00EF08AD" w:rsidP="002F3C26">
      <w:pPr>
        <w:pStyle w:val="3"/>
        <w:ind w:firstLine="709"/>
        <w:contextualSpacing/>
      </w:pPr>
      <w:r w:rsidRPr="002F3C26">
        <w:t>5.3.8.</w:t>
      </w:r>
      <w:r w:rsidRPr="002F3C26">
        <w:rPr>
          <w:rFonts w:eastAsia="Arial Unicode MS"/>
          <w:color w:val="000000"/>
          <w:kern w:val="1"/>
        </w:rPr>
        <w:t> </w:t>
      </w:r>
      <w:r w:rsidRPr="002F3C26">
        <w:t>Оказывать работникам материальную помощь при рождении ребёнка.</w:t>
      </w:r>
    </w:p>
    <w:p w:rsidR="00EF08AD" w:rsidRPr="002F3C26" w:rsidRDefault="00EF08AD" w:rsidP="002F3C26">
      <w:pPr>
        <w:pStyle w:val="HTML"/>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5.3.9. Освобождать работников от работы при прохождении диспансеризации на один рабочий день один раз в три года с сохранением за ними места работы (должности) и среднего заработкана основании его письменного заявления, согласованного с работодателем (статья 185.1</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ТК РФ).</w:t>
      </w:r>
    </w:p>
    <w:p w:rsidR="00EF08AD" w:rsidRPr="002F3C26" w:rsidRDefault="00EF08AD" w:rsidP="002F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 среднего заработка.</w:t>
      </w:r>
    </w:p>
    <w:p w:rsidR="00EF08AD" w:rsidRPr="002F3C26" w:rsidRDefault="00EF08AD" w:rsidP="002F3C26">
      <w:pPr>
        <w:pStyle w:val="Default"/>
        <w:ind w:firstLine="709"/>
        <w:contextualSpacing/>
        <w:jc w:val="both"/>
        <w:rPr>
          <w:color w:val="auto"/>
          <w:sz w:val="28"/>
          <w:szCs w:val="28"/>
        </w:rPr>
      </w:pPr>
      <w:r w:rsidRPr="002F3C26">
        <w:rPr>
          <w:b/>
          <w:bCs/>
          <w:color w:val="auto"/>
          <w:sz w:val="28"/>
          <w:szCs w:val="28"/>
        </w:rPr>
        <w:t>5.4.</w:t>
      </w:r>
      <w:r w:rsidRPr="002F3C26">
        <w:rPr>
          <w:rFonts w:eastAsia="Arial Unicode MS"/>
          <w:b/>
          <w:bCs/>
          <w:kern w:val="1"/>
          <w:sz w:val="28"/>
          <w:szCs w:val="28"/>
        </w:rPr>
        <w:t> </w:t>
      </w:r>
      <w:r w:rsidRPr="002F3C26">
        <w:rPr>
          <w:b/>
          <w:bCs/>
          <w:color w:val="auto"/>
          <w:sz w:val="28"/>
          <w:szCs w:val="28"/>
        </w:rPr>
        <w:t>Выборный орган первичной профсоюзной организации обязуется</w:t>
      </w:r>
      <w:r w:rsidRPr="002F3C26">
        <w:rPr>
          <w:color w:val="auto"/>
          <w:sz w:val="28"/>
          <w:szCs w:val="28"/>
        </w:rPr>
        <w:t xml:space="preserve">: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5.4.1.</w:t>
      </w:r>
      <w:r w:rsidRPr="002F3C26">
        <w:rPr>
          <w:rFonts w:eastAsia="Arial Unicode MS"/>
          <w:kern w:val="1"/>
          <w:sz w:val="28"/>
          <w:szCs w:val="28"/>
        </w:rPr>
        <w:t> </w:t>
      </w:r>
      <w:r w:rsidRPr="002F3C26">
        <w:rPr>
          <w:color w:val="auto"/>
          <w:sz w:val="28"/>
          <w:szCs w:val="28"/>
        </w:rPr>
        <w:t xml:space="preserve">Не позднее, чем за один месяц до принятия работодателем плана финансово-хозяйственной деятельности на предстоящий год представлять работодателю с учётом письменных предложений работников мотивированные предложения о мерах социальной поддержки работников и социальных выплатах на предстоящий год. </w:t>
      </w:r>
    </w:p>
    <w:p w:rsidR="00EF08AD" w:rsidRPr="002F3C26" w:rsidRDefault="00EF08AD" w:rsidP="002F3C26">
      <w:pPr>
        <w:pStyle w:val="3"/>
        <w:ind w:firstLine="709"/>
        <w:contextualSpacing/>
      </w:pPr>
      <w:r w:rsidRPr="002F3C26">
        <w:t>5.4.2.</w:t>
      </w:r>
      <w:r w:rsidRPr="002F3C26">
        <w:rPr>
          <w:rFonts w:eastAsia="Arial Unicode MS"/>
          <w:color w:val="000000"/>
          <w:kern w:val="1"/>
        </w:rPr>
        <w:t> </w:t>
      </w:r>
      <w:r w:rsidRPr="002F3C26">
        <w:t>Ежегодно выделять для членов Профсоюза денежные средства согласно смете профсоюзных расходов по направлениям:</w:t>
      </w:r>
    </w:p>
    <w:p w:rsidR="00EF08AD" w:rsidRPr="002F3C26" w:rsidRDefault="00EF08AD" w:rsidP="002F3C26">
      <w:pPr>
        <w:pStyle w:val="Default"/>
        <w:ind w:firstLine="709"/>
        <w:contextualSpacing/>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оказание материальной помощи; </w:t>
      </w:r>
    </w:p>
    <w:p w:rsidR="00EF08AD" w:rsidRPr="002F3C26" w:rsidRDefault="00EF08AD" w:rsidP="002F3C26">
      <w:pPr>
        <w:pStyle w:val="Default"/>
        <w:ind w:firstLine="709"/>
        <w:contextualSpacing/>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организация оздоровления; </w:t>
      </w:r>
    </w:p>
    <w:p w:rsidR="00EF08AD" w:rsidRPr="002F3C26" w:rsidRDefault="00EF08AD" w:rsidP="002F3C26">
      <w:pPr>
        <w:pStyle w:val="Default"/>
        <w:ind w:firstLine="709"/>
        <w:contextualSpacing/>
        <w:rPr>
          <w:color w:val="auto"/>
          <w:sz w:val="28"/>
          <w:szCs w:val="28"/>
        </w:rPr>
      </w:pPr>
      <w:r w:rsidRPr="002F3C26">
        <w:rPr>
          <w:color w:val="auto"/>
          <w:sz w:val="28"/>
          <w:szCs w:val="28"/>
        </w:rPr>
        <w:lastRenderedPageBreak/>
        <w:t>-</w:t>
      </w:r>
      <w:r w:rsidRPr="002F3C26">
        <w:rPr>
          <w:rFonts w:eastAsia="Arial Unicode MS"/>
          <w:kern w:val="1"/>
          <w:sz w:val="28"/>
          <w:szCs w:val="28"/>
        </w:rPr>
        <w:t> </w:t>
      </w:r>
      <w:r w:rsidRPr="002F3C26">
        <w:rPr>
          <w:color w:val="auto"/>
          <w:sz w:val="28"/>
          <w:szCs w:val="28"/>
        </w:rPr>
        <w:t xml:space="preserve">организация работы с детьми работников; </w:t>
      </w:r>
    </w:p>
    <w:p w:rsidR="00EF08AD" w:rsidRPr="002F3C26" w:rsidRDefault="00EF08AD" w:rsidP="002F3C26">
      <w:pPr>
        <w:pStyle w:val="Default"/>
        <w:ind w:firstLine="709"/>
        <w:contextualSpacing/>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организация спортивной работы; </w:t>
      </w:r>
    </w:p>
    <w:p w:rsidR="00EF08AD" w:rsidRPr="002F3C26" w:rsidRDefault="00EF08AD" w:rsidP="002F3C26">
      <w:pPr>
        <w:pStyle w:val="Default"/>
        <w:ind w:firstLine="709"/>
        <w:contextualSpacing/>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поддержка мероприятий для различных категорий ветеранов, в том числе ветеранов труда; </w:t>
      </w:r>
    </w:p>
    <w:p w:rsidR="00EF08AD" w:rsidRPr="002F3C26" w:rsidRDefault="00EF08AD" w:rsidP="002F3C26">
      <w:pPr>
        <w:pStyle w:val="Default"/>
        <w:ind w:firstLine="709"/>
        <w:contextualSpacing/>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организация культурно-массовых и спортивных мероприятий; </w:t>
      </w:r>
    </w:p>
    <w:p w:rsidR="00EF08AD" w:rsidRPr="002F3C26" w:rsidRDefault="00EF08AD" w:rsidP="002F3C26">
      <w:pPr>
        <w:pStyle w:val="Default"/>
        <w:ind w:firstLine="709"/>
        <w:contextualSpacing/>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социальные программы для членов Профсоюза.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5.4.3.</w:t>
      </w:r>
      <w:r w:rsidRPr="002F3C26">
        <w:rPr>
          <w:rFonts w:eastAsia="Arial Unicode MS"/>
          <w:kern w:val="1"/>
          <w:sz w:val="28"/>
          <w:szCs w:val="28"/>
        </w:rPr>
        <w:t> </w:t>
      </w:r>
      <w:r w:rsidRPr="002F3C26">
        <w:rPr>
          <w:color w:val="auto"/>
          <w:sz w:val="28"/>
          <w:szCs w:val="28"/>
        </w:rPr>
        <w:t xml:space="preserve">Организовать контроль за работой предприятий общественного питания в образовательной организации, в том числе за графиком и режимом работы, качеством и ассортиментом продукции, уровнем цен и санитарно-гигиеническими условиями.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5.5.</w:t>
      </w:r>
      <w:r w:rsidRPr="002F3C26">
        <w:rPr>
          <w:rFonts w:eastAsia="Arial Unicode MS"/>
          <w:kern w:val="1"/>
          <w:sz w:val="28"/>
          <w:szCs w:val="28"/>
        </w:rPr>
        <w:t> </w:t>
      </w:r>
      <w:r w:rsidRPr="002F3C26">
        <w:rPr>
          <w:color w:val="auto"/>
          <w:sz w:val="28"/>
          <w:szCs w:val="28"/>
        </w:rPr>
        <w:t xml:space="preserve">Стороны обязуются в качестве награждения педагогических работников применять следующие виды поощрений: материальные и нематериальные.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Материальные виды поощрений: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стимулирующие выплаты по результатам предыдущего учебного года – вклада педагогических работников в рейтинговые позиции образовательной организации;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стимулирующие выплаты по критериям вклада педагогических работников в качественное образование и воспитание в течение учебного года;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премирование победителей </w:t>
      </w:r>
      <w:r w:rsidRPr="002F3C26">
        <w:rPr>
          <w:iCs/>
          <w:sz w:val="28"/>
          <w:szCs w:val="28"/>
        </w:rPr>
        <w:t>конкурсных мероприятиях муниципального, регионального, всероссийского и международного уровней</w:t>
      </w:r>
      <w:r w:rsidRPr="002F3C26">
        <w:rPr>
          <w:color w:val="auto"/>
          <w:sz w:val="28"/>
          <w:szCs w:val="28"/>
        </w:rPr>
        <w:t>.</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Нематериальные виды поощрения: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благодарственные письма за высокую результативность обучающихся, за активное участие педагогических работников в жизни образовательной организации и системе образования;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грамоты за достижения обучающихся в олимпиадном движении, в социально-значимой деятельности,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размещение благодарности, поздравления, статьи о педагогических работниках на официальном сайте образовательной организации, официальных группах образовательной организации в социальных сетях,СМИ</w:t>
      </w:r>
      <w:r w:rsidRPr="002F3C26">
        <w:rPr>
          <w:i/>
          <w:color w:val="auto"/>
          <w:sz w:val="28"/>
          <w:szCs w:val="28"/>
        </w:rPr>
        <w:t>.</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5.6. Участвовать в реализации социальных проектов Республиканской и территориальных организаций Общероссийского Профсоюза образования:</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-льготные путевки в санатории ФПРТ, объединения профкурорт ФПРТ</w:t>
      </w:r>
    </w:p>
    <w:p w:rsidR="00EF08AD" w:rsidRPr="002F3C26" w:rsidRDefault="00EF08AD" w:rsidP="002F3C26">
      <w:pPr>
        <w:spacing w:after="0" w:line="240" w:lineRule="auto"/>
        <w:ind w:firstLine="709"/>
        <w:jc w:val="both"/>
        <w:rPr>
          <w:rFonts w:ascii="Times New Roman" w:hAnsi="Times New Roman" w:cs="Times New Roman"/>
          <w:iCs/>
          <w:sz w:val="28"/>
          <w:szCs w:val="28"/>
        </w:rPr>
      </w:pPr>
      <w:r w:rsidRPr="002F3C26">
        <w:rPr>
          <w:rFonts w:ascii="Times New Roman" w:hAnsi="Times New Roman" w:cs="Times New Roman"/>
          <w:iCs/>
          <w:sz w:val="28"/>
          <w:szCs w:val="28"/>
        </w:rPr>
        <w:t xml:space="preserve">-отдых в Крым по проекту «За здоровьем в Крым»; </w:t>
      </w:r>
    </w:p>
    <w:p w:rsidR="00EF08AD" w:rsidRPr="002F3C26" w:rsidRDefault="00EF08AD" w:rsidP="002F3C26">
      <w:pPr>
        <w:spacing w:after="0" w:line="240" w:lineRule="auto"/>
        <w:ind w:firstLine="709"/>
        <w:jc w:val="both"/>
        <w:rPr>
          <w:rFonts w:ascii="Times New Roman" w:hAnsi="Times New Roman" w:cs="Times New Roman"/>
          <w:iCs/>
          <w:sz w:val="28"/>
          <w:szCs w:val="28"/>
        </w:rPr>
      </w:pPr>
      <w:r w:rsidRPr="002F3C26">
        <w:rPr>
          <w:rFonts w:ascii="Times New Roman" w:hAnsi="Times New Roman" w:cs="Times New Roman"/>
          <w:iCs/>
          <w:sz w:val="28"/>
          <w:szCs w:val="28"/>
        </w:rPr>
        <w:t>-санаторные путевки «Мать и дитя» бесплатно по проекту «Мы вместе, мы рядом!» для работников, воспитывающих детей ограниченными возможностями здоровья;</w:t>
      </w:r>
    </w:p>
    <w:p w:rsidR="00EF08AD" w:rsidRPr="002F3C26" w:rsidRDefault="00EF08AD" w:rsidP="002F3C26">
      <w:pPr>
        <w:spacing w:after="0" w:line="240" w:lineRule="auto"/>
        <w:ind w:firstLine="708"/>
        <w:jc w:val="both"/>
        <w:rPr>
          <w:rFonts w:ascii="Times New Roman" w:hAnsi="Times New Roman" w:cs="Times New Roman"/>
          <w:iCs/>
          <w:spacing w:val="-4"/>
          <w:sz w:val="28"/>
          <w:szCs w:val="28"/>
        </w:rPr>
      </w:pPr>
      <w:r w:rsidRPr="002F3C26">
        <w:rPr>
          <w:rFonts w:ascii="Times New Roman" w:hAnsi="Times New Roman" w:cs="Times New Roman"/>
          <w:iCs/>
          <w:spacing w:val="-4"/>
          <w:sz w:val="28"/>
          <w:szCs w:val="28"/>
        </w:rPr>
        <w:t>-санаторный отдых по программе «Тур выходного дня»;</w:t>
      </w:r>
    </w:p>
    <w:p w:rsidR="00EF08AD" w:rsidRPr="002F3C26" w:rsidRDefault="00EF08AD" w:rsidP="002F3C26">
      <w:pPr>
        <w:spacing w:after="0" w:line="240" w:lineRule="auto"/>
        <w:ind w:firstLine="709"/>
        <w:jc w:val="both"/>
        <w:rPr>
          <w:rFonts w:ascii="Times New Roman" w:hAnsi="Times New Roman" w:cs="Times New Roman"/>
          <w:iCs/>
          <w:sz w:val="28"/>
          <w:szCs w:val="28"/>
        </w:rPr>
      </w:pPr>
      <w:r w:rsidRPr="002F3C26">
        <w:rPr>
          <w:rFonts w:ascii="Times New Roman" w:hAnsi="Times New Roman" w:cs="Times New Roman"/>
          <w:iCs/>
          <w:sz w:val="28"/>
          <w:szCs w:val="28"/>
        </w:rPr>
        <w:t>-льготный потребительский кредит в кредитных организациях на территории Республики Татарстан;</w:t>
      </w:r>
    </w:p>
    <w:p w:rsidR="00EF08AD" w:rsidRPr="002F3C26" w:rsidRDefault="00EF08AD" w:rsidP="002F3C26">
      <w:pPr>
        <w:spacing w:after="0" w:line="240" w:lineRule="auto"/>
        <w:ind w:firstLine="709"/>
        <w:jc w:val="both"/>
        <w:rPr>
          <w:rFonts w:ascii="Times New Roman" w:hAnsi="Times New Roman" w:cs="Times New Roman"/>
          <w:iCs/>
          <w:sz w:val="28"/>
          <w:szCs w:val="28"/>
        </w:rPr>
      </w:pPr>
      <w:r w:rsidRPr="002F3C26">
        <w:rPr>
          <w:rFonts w:ascii="Times New Roman" w:hAnsi="Times New Roman" w:cs="Times New Roman"/>
          <w:iCs/>
          <w:sz w:val="28"/>
          <w:szCs w:val="28"/>
        </w:rPr>
        <w:t>- единовременная материальная помощь членам Профсоюза из республиканского фонда «Социальная поддержка членов Профсоюза» (согласно Положению);</w:t>
      </w:r>
    </w:p>
    <w:p w:rsidR="00EF08AD" w:rsidRPr="002F3C26" w:rsidRDefault="00EF08AD" w:rsidP="002F3C26">
      <w:pPr>
        <w:spacing w:after="0" w:line="240" w:lineRule="auto"/>
        <w:ind w:firstLine="709"/>
        <w:jc w:val="both"/>
        <w:rPr>
          <w:rFonts w:ascii="Times New Roman" w:hAnsi="Times New Roman" w:cs="Times New Roman"/>
          <w:iCs/>
          <w:sz w:val="28"/>
          <w:szCs w:val="28"/>
        </w:rPr>
      </w:pPr>
      <w:r w:rsidRPr="002F3C26">
        <w:rPr>
          <w:rFonts w:ascii="Times New Roman" w:hAnsi="Times New Roman" w:cs="Times New Roman"/>
          <w:iCs/>
          <w:sz w:val="28"/>
          <w:szCs w:val="28"/>
        </w:rPr>
        <w:lastRenderedPageBreak/>
        <w:t>5.7. Организовать у</w:t>
      </w:r>
      <w:r w:rsidRPr="002F3C26">
        <w:rPr>
          <w:rFonts w:ascii="Times New Roman" w:hAnsi="Times New Roman" w:cs="Times New Roman"/>
          <w:bCs/>
          <w:iCs/>
          <w:sz w:val="28"/>
          <w:szCs w:val="28"/>
        </w:rPr>
        <w:t xml:space="preserve">частие в Федеральной бонусной программе Общероссийского Профсоюза образования </w:t>
      </w:r>
      <w:r w:rsidRPr="002F3C26">
        <w:rPr>
          <w:rFonts w:ascii="Times New Roman" w:hAnsi="Times New Roman" w:cs="Times New Roman"/>
          <w:bCs/>
          <w:iCs/>
          <w:sz w:val="28"/>
          <w:szCs w:val="28"/>
          <w:lang w:val="en-US"/>
        </w:rPr>
        <w:t>Profcards</w:t>
      </w:r>
      <w:r w:rsidRPr="002F3C26">
        <w:rPr>
          <w:rFonts w:ascii="Times New Roman" w:hAnsi="Times New Roman" w:cs="Times New Roman"/>
          <w:bCs/>
          <w:iCs/>
          <w:sz w:val="28"/>
          <w:szCs w:val="28"/>
        </w:rPr>
        <w:t>: скидки и выгодные предложения, финансовые и страховые продукты для членов профсоюза при наличии электронного профсоюзного билета.</w:t>
      </w:r>
    </w:p>
    <w:p w:rsidR="00EF08AD" w:rsidRPr="002F3C26" w:rsidRDefault="00EF08AD" w:rsidP="002F3C26">
      <w:pPr>
        <w:spacing w:after="0" w:line="240" w:lineRule="auto"/>
        <w:ind w:firstLine="709"/>
        <w:jc w:val="both"/>
        <w:rPr>
          <w:rFonts w:ascii="Times New Roman" w:hAnsi="Times New Roman" w:cs="Times New Roman"/>
          <w:iCs/>
          <w:sz w:val="28"/>
          <w:szCs w:val="28"/>
        </w:rPr>
      </w:pPr>
    </w:p>
    <w:p w:rsidR="00EF08AD" w:rsidRPr="002F3C26" w:rsidRDefault="00EF08AD" w:rsidP="002F3C26">
      <w:pPr>
        <w:pStyle w:val="3"/>
        <w:ind w:firstLine="709"/>
        <w:contextualSpacing/>
        <w:jc w:val="center"/>
        <w:outlineLvl w:val="0"/>
        <w:rPr>
          <w:b/>
          <w:bCs/>
          <w:caps/>
        </w:rPr>
      </w:pPr>
      <w:r w:rsidRPr="002F3C26">
        <w:rPr>
          <w:b/>
          <w:bCs/>
          <w:caps/>
          <w:lang w:val="en-US"/>
        </w:rPr>
        <w:t>VI</w:t>
      </w:r>
      <w:r w:rsidRPr="002F3C26">
        <w:rPr>
          <w:b/>
          <w:bCs/>
          <w:caps/>
        </w:rPr>
        <w:t>. Охрана труда и здоровья</w:t>
      </w:r>
    </w:p>
    <w:p w:rsidR="00EF08AD" w:rsidRPr="002F3C26" w:rsidRDefault="00EF08AD" w:rsidP="002F3C26">
      <w:pPr>
        <w:pStyle w:val="3"/>
        <w:ind w:firstLine="709"/>
        <w:contextualSpacing/>
        <w:outlineLvl w:val="0"/>
        <w:rPr>
          <w:b/>
          <w:bCs/>
          <w:caps/>
        </w:rPr>
      </w:pP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Стороны рассматривают охрану труда и здоровья работников </w:t>
      </w:r>
      <w:r w:rsidRPr="002F3C26">
        <w:rPr>
          <w:rFonts w:ascii="Times New Roman" w:hAnsi="Times New Roman" w:cs="Times New Roman"/>
          <w:color w:val="000000"/>
          <w:sz w:val="28"/>
          <w:szCs w:val="28"/>
        </w:rPr>
        <w:t>образовательной организации</w:t>
      </w:r>
      <w:r w:rsidRPr="002F3C26">
        <w:rPr>
          <w:rFonts w:ascii="Times New Roman" w:hAnsi="Times New Roman" w:cs="Times New Roman"/>
          <w:sz w:val="28"/>
          <w:szCs w:val="28"/>
        </w:rPr>
        <w:t xml:space="preserve"> в качестве одного из приоритетных направлений деятельности.</w:t>
      </w:r>
    </w:p>
    <w:p w:rsidR="00EF08AD" w:rsidRPr="002F3C26" w:rsidRDefault="00EF08AD" w:rsidP="002F3C26">
      <w:pPr>
        <w:pStyle w:val="31"/>
        <w:spacing w:after="0"/>
        <w:ind w:left="0" w:firstLine="709"/>
        <w:contextualSpacing/>
        <w:rPr>
          <w:b/>
          <w:bCs/>
          <w:sz w:val="28"/>
          <w:szCs w:val="28"/>
        </w:rPr>
      </w:pPr>
      <w:r w:rsidRPr="002F3C26">
        <w:rPr>
          <w:b/>
          <w:bCs/>
          <w:sz w:val="28"/>
          <w:szCs w:val="28"/>
        </w:rPr>
        <w:t>6.1.</w:t>
      </w:r>
      <w:r w:rsidRPr="002F3C26">
        <w:rPr>
          <w:rFonts w:eastAsia="Arial Unicode MS"/>
          <w:b/>
          <w:bCs/>
          <w:color w:val="000000"/>
          <w:kern w:val="1"/>
          <w:sz w:val="28"/>
          <w:szCs w:val="28"/>
        </w:rPr>
        <w:t> </w:t>
      </w:r>
      <w:r w:rsidRPr="002F3C26">
        <w:rPr>
          <w:b/>
          <w:bCs/>
          <w:sz w:val="28"/>
          <w:szCs w:val="28"/>
        </w:rPr>
        <w:t>Стороны совместно обязуются:</w:t>
      </w:r>
    </w:p>
    <w:p w:rsidR="00EF08AD" w:rsidRPr="002F3C26" w:rsidRDefault="00EF08AD" w:rsidP="002F3C26">
      <w:pPr>
        <w:spacing w:after="0" w:line="240" w:lineRule="auto"/>
        <w:ind w:firstLine="709"/>
        <w:contextualSpacing/>
        <w:jc w:val="both"/>
        <w:rPr>
          <w:rFonts w:ascii="Times New Roman" w:hAnsi="Times New Roman" w:cs="Times New Roman"/>
          <w:i/>
          <w:iCs/>
          <w:sz w:val="28"/>
          <w:szCs w:val="28"/>
        </w:rPr>
      </w:pPr>
      <w:r w:rsidRPr="002F3C26">
        <w:rPr>
          <w:rFonts w:ascii="Times New Roman" w:hAnsi="Times New Roman" w:cs="Times New Roman"/>
          <w:sz w:val="28"/>
          <w:szCs w:val="28"/>
        </w:rPr>
        <w:t>6.1.1.</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ежегодно заключать соглашение по охране труда</w:t>
      </w:r>
      <w:r w:rsidRPr="002F3C26">
        <w:rPr>
          <w:rFonts w:ascii="Times New Roman" w:hAnsi="Times New Roman" w:cs="Times New Roman"/>
          <w:iCs/>
          <w:sz w:val="28"/>
          <w:szCs w:val="28"/>
        </w:rPr>
        <w:t>с определением мероприятий по улучшению условий и охраны труда (организационных, технических, санитарно-профилактических и других), стоимости работ и сроков выполнения мероприятий, ответственных должностных лиц</w:t>
      </w:r>
      <w:r w:rsidRPr="002F3C26">
        <w:rPr>
          <w:rFonts w:ascii="Times New Roman" w:hAnsi="Times New Roman" w:cs="Times New Roman"/>
          <w:i/>
          <w:iCs/>
          <w:sz w:val="28"/>
          <w:szCs w:val="28"/>
        </w:rPr>
        <w:t>.</w:t>
      </w:r>
    </w:p>
    <w:p w:rsidR="00EF08AD" w:rsidRPr="002F3C26" w:rsidRDefault="00EF08AD" w:rsidP="002F3C26">
      <w:pPr>
        <w:pStyle w:val="31"/>
        <w:spacing w:after="0"/>
        <w:ind w:left="0" w:firstLine="709"/>
        <w:contextualSpacing/>
        <w:jc w:val="both"/>
        <w:rPr>
          <w:sz w:val="28"/>
          <w:szCs w:val="28"/>
        </w:rPr>
      </w:pPr>
      <w:r w:rsidRPr="002F3C26">
        <w:rPr>
          <w:sz w:val="28"/>
          <w:szCs w:val="28"/>
        </w:rPr>
        <w:t>6.1.2.</w:t>
      </w:r>
      <w:r w:rsidRPr="002F3C26">
        <w:rPr>
          <w:rFonts w:eastAsia="Arial Unicode MS"/>
          <w:color w:val="000000"/>
          <w:kern w:val="1"/>
          <w:sz w:val="28"/>
          <w:szCs w:val="28"/>
        </w:rPr>
        <w:t> </w:t>
      </w:r>
      <w:r w:rsidRPr="002F3C26">
        <w:rPr>
          <w:sz w:val="28"/>
          <w:szCs w:val="28"/>
        </w:rPr>
        <w:t>Участвовать в разработке, рассмотрении и анализе мероприятий по улучшению условий и охраны труда в рамках соглашения по охране труда.</w:t>
      </w:r>
    </w:p>
    <w:p w:rsidR="00EF08AD" w:rsidRPr="002F3C26" w:rsidRDefault="00EF08AD" w:rsidP="002F3C26">
      <w:pPr>
        <w:pStyle w:val="31"/>
        <w:spacing w:after="0"/>
        <w:ind w:left="0" w:firstLine="709"/>
        <w:contextualSpacing/>
        <w:jc w:val="both"/>
        <w:rPr>
          <w:sz w:val="28"/>
          <w:szCs w:val="28"/>
        </w:rPr>
      </w:pPr>
      <w:r w:rsidRPr="002F3C26">
        <w:rPr>
          <w:sz w:val="28"/>
          <w:szCs w:val="28"/>
        </w:rPr>
        <w:t>6.1.3.</w:t>
      </w:r>
      <w:r w:rsidRPr="002F3C26">
        <w:rPr>
          <w:rFonts w:eastAsia="Arial Unicode MS"/>
          <w:color w:val="000000"/>
          <w:kern w:val="1"/>
          <w:sz w:val="28"/>
          <w:szCs w:val="28"/>
        </w:rPr>
        <w:t> </w:t>
      </w:r>
      <w:r w:rsidRPr="002F3C26">
        <w:rPr>
          <w:sz w:val="28"/>
          <w:szCs w:val="28"/>
        </w:rPr>
        <w:t>Способствовать формированию и организации деятельности совместн</w:t>
      </w:r>
      <w:r w:rsidRPr="002F3C26">
        <w:rPr>
          <w:bCs/>
          <w:sz w:val="28"/>
          <w:szCs w:val="28"/>
        </w:rPr>
        <w:t>ой</w:t>
      </w:r>
      <w:r w:rsidRPr="002F3C26">
        <w:rPr>
          <w:sz w:val="28"/>
          <w:szCs w:val="28"/>
        </w:rPr>
        <w:t xml:space="preserve"> комиссий по охране труда.</w:t>
      </w:r>
    </w:p>
    <w:p w:rsidR="00EF08AD" w:rsidRPr="002F3C26" w:rsidRDefault="00EF08AD" w:rsidP="002F3C26">
      <w:pPr>
        <w:pStyle w:val="31"/>
        <w:spacing w:after="0"/>
        <w:ind w:left="0" w:firstLine="709"/>
        <w:contextualSpacing/>
        <w:rPr>
          <w:sz w:val="28"/>
          <w:szCs w:val="28"/>
        </w:rPr>
      </w:pPr>
      <w:r w:rsidRPr="002F3C26">
        <w:rPr>
          <w:sz w:val="28"/>
          <w:szCs w:val="28"/>
        </w:rPr>
        <w:t>6.1.4.</w:t>
      </w:r>
      <w:r w:rsidRPr="002F3C26">
        <w:rPr>
          <w:rFonts w:eastAsia="Arial Unicode MS"/>
          <w:color w:val="000000"/>
          <w:kern w:val="1"/>
          <w:sz w:val="28"/>
          <w:szCs w:val="28"/>
        </w:rPr>
        <w:t> </w:t>
      </w:r>
      <w:r w:rsidRPr="002F3C26">
        <w:rPr>
          <w:sz w:val="28"/>
          <w:szCs w:val="28"/>
        </w:rPr>
        <w:t>Обеспечивать:</w:t>
      </w:r>
    </w:p>
    <w:p w:rsidR="00EF08AD" w:rsidRPr="002F3C26" w:rsidRDefault="00EF08AD" w:rsidP="002F3C26">
      <w:pPr>
        <w:pStyle w:val="31"/>
        <w:spacing w:after="0"/>
        <w:ind w:left="0" w:firstLine="709"/>
        <w:contextualSpacing/>
        <w:jc w:val="both"/>
        <w:rPr>
          <w:sz w:val="28"/>
          <w:szCs w:val="28"/>
        </w:rPr>
      </w:pPr>
      <w:r w:rsidRPr="002F3C26">
        <w:rPr>
          <w:sz w:val="28"/>
          <w:szCs w:val="28"/>
        </w:rPr>
        <w:t>выборы представителей в формируемую на паритетной основе комиссию по охране труда;</w:t>
      </w:r>
    </w:p>
    <w:p w:rsidR="00EF08AD" w:rsidRPr="002F3C26" w:rsidRDefault="00EF08AD" w:rsidP="002F3C26">
      <w:pPr>
        <w:pStyle w:val="31"/>
        <w:spacing w:after="0"/>
        <w:ind w:left="0" w:firstLine="709"/>
        <w:contextualSpacing/>
        <w:jc w:val="both"/>
        <w:rPr>
          <w:sz w:val="28"/>
          <w:szCs w:val="28"/>
        </w:rPr>
      </w:pPr>
      <w:r w:rsidRPr="002F3C26">
        <w:rPr>
          <w:sz w:val="28"/>
          <w:szCs w:val="28"/>
        </w:rPr>
        <w:t>работу комиссий: по охране труда, по проведению специальной оценки условий труда, по проверке знаний и навыков в области охраны труда; по расследованию несчастных случаев на производстве и с обучающимися во время образовательного процесса; по контролю состояния зданий; по приёмке кабинетов, пищеблока, спортивных сооружений, территории к новому учебному году; по приёмке образовательной организации на готовность к новому учебному году и других комиссий;</w:t>
      </w:r>
    </w:p>
    <w:p w:rsidR="00EF08AD" w:rsidRPr="002F3C26" w:rsidRDefault="00EF08AD" w:rsidP="002F3C26">
      <w:pPr>
        <w:pStyle w:val="31"/>
        <w:spacing w:after="0"/>
        <w:ind w:left="0" w:firstLine="709"/>
        <w:contextualSpacing/>
        <w:rPr>
          <w:sz w:val="28"/>
          <w:szCs w:val="28"/>
        </w:rPr>
      </w:pPr>
      <w:r w:rsidRPr="002F3C26">
        <w:rPr>
          <w:sz w:val="28"/>
          <w:szCs w:val="28"/>
        </w:rPr>
        <w:t>своевременное расследование несчастных случаев;</w:t>
      </w:r>
    </w:p>
    <w:p w:rsidR="00EF08AD" w:rsidRPr="002F3C26" w:rsidRDefault="00EF08AD" w:rsidP="002F3C26">
      <w:pPr>
        <w:pStyle w:val="31"/>
        <w:spacing w:after="0"/>
        <w:ind w:left="0" w:firstLine="709"/>
        <w:contextualSpacing/>
        <w:rPr>
          <w:sz w:val="28"/>
          <w:szCs w:val="28"/>
        </w:rPr>
      </w:pPr>
      <w:r w:rsidRPr="002F3C26">
        <w:rPr>
          <w:sz w:val="28"/>
          <w:szCs w:val="28"/>
        </w:rPr>
        <w:t>оказание материальной помощи пострадавшим на производстве.</w:t>
      </w:r>
    </w:p>
    <w:p w:rsidR="00EF08AD" w:rsidRPr="002F3C26" w:rsidRDefault="00EF08AD" w:rsidP="002F3C26">
      <w:pPr>
        <w:pStyle w:val="31"/>
        <w:spacing w:after="0"/>
        <w:ind w:left="0" w:firstLine="709"/>
        <w:contextualSpacing/>
        <w:jc w:val="both"/>
        <w:rPr>
          <w:sz w:val="28"/>
          <w:szCs w:val="28"/>
        </w:rPr>
      </w:pPr>
      <w:r w:rsidRPr="002F3C26">
        <w:rPr>
          <w:sz w:val="28"/>
          <w:szCs w:val="28"/>
        </w:rPr>
        <w:t>6.1.5.</w:t>
      </w:r>
      <w:r w:rsidRPr="002F3C26">
        <w:rPr>
          <w:rFonts w:eastAsia="Arial Unicode MS"/>
          <w:kern w:val="1"/>
          <w:sz w:val="28"/>
          <w:szCs w:val="28"/>
        </w:rPr>
        <w:t> </w:t>
      </w:r>
      <w:r w:rsidRPr="002F3C26">
        <w:rPr>
          <w:sz w:val="28"/>
          <w:szCs w:val="28"/>
        </w:rPr>
        <w:t>Осуществлять административно-общественныйконтроль за безопасностью жизнедеятельности в образовательных организациях, состоянием условий и охраны труда, выполнением раздела по охране труда коллективного договора, соглашения по охране труда.</w:t>
      </w:r>
    </w:p>
    <w:p w:rsidR="00EF08AD" w:rsidRPr="002F3C26" w:rsidRDefault="00EF08AD" w:rsidP="002F3C26">
      <w:pPr>
        <w:pStyle w:val="31"/>
        <w:spacing w:after="0"/>
        <w:ind w:left="0" w:firstLine="709"/>
        <w:contextualSpacing/>
        <w:jc w:val="both"/>
        <w:rPr>
          <w:sz w:val="28"/>
          <w:szCs w:val="28"/>
        </w:rPr>
      </w:pPr>
      <w:r w:rsidRPr="002F3C26">
        <w:rPr>
          <w:sz w:val="28"/>
          <w:szCs w:val="28"/>
        </w:rPr>
        <w:t>6.1.6.</w:t>
      </w:r>
      <w:r w:rsidRPr="002F3C26">
        <w:rPr>
          <w:rFonts w:eastAsia="Arial Unicode MS"/>
          <w:color w:val="000000"/>
          <w:kern w:val="1"/>
          <w:sz w:val="28"/>
          <w:szCs w:val="28"/>
        </w:rPr>
        <w:t> </w:t>
      </w:r>
      <w:r w:rsidRPr="002F3C26">
        <w:rPr>
          <w:sz w:val="28"/>
          <w:szCs w:val="28"/>
        </w:rPr>
        <w:t xml:space="preserve">Контролировать выполнение образовательной организацией предписаний органов государственного контроля (надзора), представлений и требований технических (главных технических) инспекторов труда Профсоюза и внештатных технических инспекторов труда Профсоюза, представлений </w:t>
      </w:r>
      <w:r w:rsidRPr="002F3C26">
        <w:rPr>
          <w:sz w:val="28"/>
          <w:szCs w:val="28"/>
        </w:rPr>
        <w:lastRenderedPageBreak/>
        <w:t>уполномоченных (доверенных) лиц по охране труда первичной профсоюзной организации.</w:t>
      </w:r>
    </w:p>
    <w:p w:rsidR="00EF08AD" w:rsidRPr="002F3C26" w:rsidRDefault="00EF08AD" w:rsidP="002F3C26">
      <w:pPr>
        <w:pStyle w:val="31"/>
        <w:spacing w:after="0"/>
        <w:ind w:left="0" w:firstLine="709"/>
        <w:contextualSpacing/>
        <w:jc w:val="both"/>
        <w:rPr>
          <w:sz w:val="28"/>
          <w:szCs w:val="28"/>
        </w:rPr>
      </w:pPr>
      <w:r w:rsidRPr="002F3C26">
        <w:rPr>
          <w:sz w:val="28"/>
          <w:szCs w:val="28"/>
        </w:rPr>
        <w:t>6.1.7.</w:t>
      </w:r>
      <w:r w:rsidRPr="002F3C26">
        <w:rPr>
          <w:rFonts w:eastAsia="Arial Unicode MS"/>
          <w:color w:val="000000"/>
          <w:kern w:val="1"/>
          <w:sz w:val="28"/>
          <w:szCs w:val="28"/>
        </w:rPr>
        <w:t> </w:t>
      </w:r>
      <w:r w:rsidRPr="002F3C26">
        <w:rPr>
          <w:sz w:val="28"/>
          <w:szCs w:val="28"/>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w:t>
      </w:r>
    </w:p>
    <w:p w:rsidR="00EF08AD" w:rsidRPr="002F3C26" w:rsidRDefault="00EF08AD" w:rsidP="002F3C26">
      <w:pPr>
        <w:pStyle w:val="31"/>
        <w:spacing w:after="0"/>
        <w:ind w:left="0" w:firstLine="709"/>
        <w:contextualSpacing/>
        <w:jc w:val="both"/>
        <w:rPr>
          <w:sz w:val="28"/>
          <w:szCs w:val="28"/>
        </w:rPr>
      </w:pPr>
      <w:r w:rsidRPr="002F3C26">
        <w:rPr>
          <w:sz w:val="28"/>
          <w:szCs w:val="28"/>
        </w:rPr>
        <w:t>6.1.8.</w:t>
      </w:r>
      <w:r w:rsidRPr="002F3C26">
        <w:rPr>
          <w:rFonts w:eastAsia="Arial Unicode MS"/>
          <w:color w:val="000000"/>
          <w:kern w:val="1"/>
          <w:sz w:val="28"/>
          <w:szCs w:val="28"/>
        </w:rPr>
        <w:t> </w:t>
      </w:r>
      <w:r w:rsidRPr="002F3C26">
        <w:rPr>
          <w:sz w:val="28"/>
          <w:szCs w:val="28"/>
        </w:rPr>
        <w:t>Организовывать реализацию мероприятий, направленных на развитие физической культуры и спорта, в том числе проведение соревнований, спартакиад, турниров по различным видам спорта и туризма с целью привлечения работников к здоровому образу жизни.</w:t>
      </w:r>
    </w:p>
    <w:p w:rsidR="00EF08AD" w:rsidRPr="002F3C26" w:rsidRDefault="00EF08AD" w:rsidP="002F3C26">
      <w:pPr>
        <w:spacing w:after="0" w:line="240" w:lineRule="auto"/>
        <w:ind w:firstLine="709"/>
        <w:contextualSpacing/>
        <w:jc w:val="both"/>
        <w:rPr>
          <w:rFonts w:ascii="Times New Roman" w:hAnsi="Times New Roman" w:cs="Times New Roman"/>
          <w:b/>
          <w:bCs/>
          <w:sz w:val="28"/>
          <w:szCs w:val="28"/>
        </w:rPr>
      </w:pPr>
      <w:r w:rsidRPr="002F3C26">
        <w:rPr>
          <w:rFonts w:ascii="Times New Roman" w:hAnsi="Times New Roman" w:cs="Times New Roman"/>
          <w:b/>
          <w:bCs/>
          <w:sz w:val="28"/>
          <w:szCs w:val="28"/>
        </w:rPr>
        <w:t>6.2.</w:t>
      </w:r>
      <w:r w:rsidRPr="002F3C26">
        <w:rPr>
          <w:rFonts w:ascii="Times New Roman" w:eastAsia="Arial Unicode MS" w:hAnsi="Times New Roman" w:cs="Times New Roman"/>
          <w:b/>
          <w:bCs/>
          <w:color w:val="000000"/>
          <w:kern w:val="1"/>
          <w:sz w:val="28"/>
          <w:szCs w:val="28"/>
        </w:rPr>
        <w:t> </w:t>
      </w:r>
      <w:r w:rsidRPr="002F3C26">
        <w:rPr>
          <w:rFonts w:ascii="Times New Roman" w:hAnsi="Times New Roman" w:cs="Times New Roman"/>
          <w:b/>
          <w:bCs/>
          <w:sz w:val="28"/>
          <w:szCs w:val="28"/>
        </w:rPr>
        <w:t>Работодатель обязуется:</w:t>
      </w:r>
    </w:p>
    <w:p w:rsidR="00EF08AD" w:rsidRPr="002F3C26" w:rsidRDefault="00EF08AD" w:rsidP="002F3C26">
      <w:pPr>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6.2.1. Обеспечивать безопасные и здоровые условия труда.</w:t>
      </w:r>
    </w:p>
    <w:p w:rsidR="00EF08AD" w:rsidRPr="002F3C26" w:rsidRDefault="00EF08AD" w:rsidP="002F3C26">
      <w:pPr>
        <w:tabs>
          <w:tab w:val="left" w:pos="993"/>
        </w:tabs>
        <w:spacing w:after="0" w:line="240" w:lineRule="auto"/>
        <w:ind w:firstLine="709"/>
        <w:contextualSpacing/>
        <w:jc w:val="both"/>
        <w:rPr>
          <w:rFonts w:ascii="Times New Roman" w:hAnsi="Times New Roman" w:cs="Times New Roman"/>
          <w:bCs/>
          <w:iCs/>
          <w:sz w:val="28"/>
          <w:szCs w:val="28"/>
        </w:rPr>
      </w:pPr>
      <w:r w:rsidRPr="002F3C26">
        <w:rPr>
          <w:rFonts w:ascii="Times New Roman" w:hAnsi="Times New Roman" w:cs="Times New Roman"/>
          <w:iCs/>
          <w:sz w:val="28"/>
          <w:szCs w:val="28"/>
        </w:rPr>
        <w:t xml:space="preserve">6.2.3. Обеспечивать функционирование системы управления охраной труда образовательной организации в соответствии с требованиями ст.212 ТК РФ. </w:t>
      </w:r>
      <w:r w:rsidRPr="002F3C26">
        <w:rPr>
          <w:rFonts w:ascii="Times New Roman" w:hAnsi="Times New Roman" w:cs="Times New Roman"/>
          <w:bCs/>
          <w:iCs/>
          <w:sz w:val="28"/>
          <w:szCs w:val="28"/>
        </w:rPr>
        <w:t>С этой целью, разработать и утвердить положение о системе управления охраной труда.</w:t>
      </w:r>
    </w:p>
    <w:p w:rsidR="00EF08AD" w:rsidRPr="002F3C26" w:rsidRDefault="00EF08AD" w:rsidP="002F3C26">
      <w:pPr>
        <w:tabs>
          <w:tab w:val="left" w:pos="993"/>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6.2.4. </w:t>
      </w:r>
      <w:r w:rsidRPr="002F3C26">
        <w:rPr>
          <w:rFonts w:ascii="Times New Roman" w:hAnsi="Times New Roman" w:cs="Times New Roman"/>
          <w:iCs/>
          <w:sz w:val="28"/>
          <w:szCs w:val="28"/>
        </w:rPr>
        <w:t xml:space="preserve">Осуществлять финансирование мероприятий по охране труда, в том числе: обучение </w:t>
      </w:r>
      <w:r w:rsidRPr="002F3C26">
        <w:rPr>
          <w:rFonts w:ascii="Times New Roman" w:hAnsi="Times New Roman" w:cs="Times New Roman"/>
          <w:bCs/>
          <w:iCs/>
          <w:sz w:val="28"/>
          <w:szCs w:val="28"/>
        </w:rPr>
        <w:t>по охране труда</w:t>
      </w:r>
      <w:r w:rsidRPr="002F3C26">
        <w:rPr>
          <w:rFonts w:ascii="Times New Roman" w:hAnsi="Times New Roman" w:cs="Times New Roman"/>
          <w:iCs/>
          <w:sz w:val="28"/>
          <w:szCs w:val="28"/>
        </w:rPr>
        <w:t xml:space="preserve">, проведение специальной оценки условий труда, оценки профессиональных рисков, обеспечение работников сертифицированными СИЗ;обучение и аттестацию работников по программам санитарно-гигиенического минимума, оформление санитарных книжеки иные мероприятия; из всех источников финансирования </w:t>
      </w:r>
      <w:r w:rsidRPr="002F3C26">
        <w:rPr>
          <w:rFonts w:ascii="Times New Roman" w:hAnsi="Times New Roman" w:cs="Times New Roman"/>
          <w:sz w:val="28"/>
          <w:szCs w:val="28"/>
        </w:rPr>
        <w:t xml:space="preserve">в размере не ниже установленных ст.226 ТК РФ. </w:t>
      </w:r>
    </w:p>
    <w:p w:rsidR="00EF08AD" w:rsidRPr="002F3C26" w:rsidRDefault="00EF08AD" w:rsidP="002F3C26">
      <w:pPr>
        <w:spacing w:after="0" w:line="240" w:lineRule="auto"/>
        <w:ind w:firstLine="709"/>
        <w:contextualSpacing/>
        <w:jc w:val="both"/>
        <w:rPr>
          <w:rFonts w:ascii="Times New Roman" w:hAnsi="Times New Roman" w:cs="Times New Roman"/>
          <w:b/>
          <w:i/>
          <w:strike/>
          <w:color w:val="FF0000"/>
          <w:sz w:val="28"/>
          <w:szCs w:val="28"/>
        </w:rPr>
      </w:pPr>
      <w:r w:rsidRPr="002F3C26">
        <w:rPr>
          <w:rFonts w:ascii="Times New Roman" w:hAnsi="Times New Roman" w:cs="Times New Roman"/>
          <w:spacing w:val="-6"/>
          <w:sz w:val="28"/>
          <w:szCs w:val="28"/>
        </w:rPr>
        <w:t>6.2.5.</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Использовать в качестве дополнительного источника финансирования мероприятий по охране труда возможность возврата части сумм страховых взносов </w:t>
      </w:r>
      <w:r w:rsidRPr="002F3C26">
        <w:rPr>
          <w:rFonts w:ascii="Times New Roman" w:hAnsi="Times New Roman" w:cs="Times New Roman"/>
          <w:bCs/>
          <w:sz w:val="28"/>
          <w:szCs w:val="28"/>
        </w:rPr>
        <w:t xml:space="preserve">(до </w:t>
      </w:r>
      <w:r w:rsidRPr="002F3C26">
        <w:rPr>
          <w:rFonts w:ascii="Times New Roman" w:hAnsi="Times New Roman" w:cs="Times New Roman"/>
          <w:b/>
          <w:bCs/>
          <w:sz w:val="28"/>
          <w:szCs w:val="28"/>
        </w:rPr>
        <w:t>30</w:t>
      </w:r>
      <w:r w:rsidRPr="002F3C26">
        <w:rPr>
          <w:rFonts w:ascii="Times New Roman" w:hAnsi="Times New Roman" w:cs="Times New Roman"/>
          <w:bCs/>
          <w:sz w:val="28"/>
          <w:szCs w:val="28"/>
        </w:rPr>
        <w:t xml:space="preserve"> процентов)</w:t>
      </w:r>
      <w:r w:rsidRPr="002F3C26">
        <w:rPr>
          <w:rFonts w:ascii="Times New Roman" w:hAnsi="Times New Roman" w:cs="Times New Roman"/>
          <w:sz w:val="28"/>
          <w:szCs w:val="28"/>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w:t>
      </w:r>
    </w:p>
    <w:p w:rsidR="00EF08AD" w:rsidRPr="002F3C26" w:rsidRDefault="00EF08AD" w:rsidP="002F3C26">
      <w:pPr>
        <w:pStyle w:val="ad"/>
        <w:ind w:firstLine="709"/>
        <w:contextualSpacing/>
        <w:jc w:val="both"/>
        <w:rPr>
          <w:sz w:val="28"/>
          <w:szCs w:val="28"/>
        </w:rPr>
      </w:pPr>
      <w:r w:rsidRPr="002F3C26">
        <w:rPr>
          <w:sz w:val="28"/>
          <w:szCs w:val="28"/>
        </w:rPr>
        <w:t>6.2.6.</w:t>
      </w:r>
      <w:r w:rsidRPr="002F3C26">
        <w:rPr>
          <w:rFonts w:eastAsia="Arial Unicode MS"/>
          <w:color w:val="000000"/>
          <w:kern w:val="1"/>
          <w:sz w:val="28"/>
          <w:szCs w:val="28"/>
        </w:rPr>
        <w:t> </w:t>
      </w:r>
      <w:r w:rsidRPr="002F3C26">
        <w:rPr>
          <w:sz w:val="28"/>
          <w:szCs w:val="28"/>
        </w:rPr>
        <w:t>Проводить обучение безопасным методам и приемам выполнения работ по охране труда и оказанию первой помощи пострадавшим на производстве, проведение инструктажей по охране труда, стажировки на рабочих местах и проверки знаний требований охраны труда; недопущение к работе лиц, не прошедших в установленном порядке указанные обучение, инструктаж и проверку знаний требований охраны труда.</w:t>
      </w:r>
    </w:p>
    <w:p w:rsidR="00EF08AD" w:rsidRPr="002F3C26" w:rsidRDefault="00EF08AD" w:rsidP="002F3C26">
      <w:pPr>
        <w:pStyle w:val="ad"/>
        <w:ind w:firstLine="709"/>
        <w:contextualSpacing/>
        <w:jc w:val="both"/>
        <w:rPr>
          <w:sz w:val="28"/>
          <w:szCs w:val="28"/>
        </w:rPr>
      </w:pPr>
      <w:r w:rsidRPr="002F3C26">
        <w:rPr>
          <w:sz w:val="28"/>
          <w:szCs w:val="28"/>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p>
    <w:p w:rsidR="00EF08AD" w:rsidRPr="002F3C26" w:rsidRDefault="00EF08AD" w:rsidP="002F3C26">
      <w:pPr>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6.2.7.Обеспечить наличие правил, инструкций по охране труда и других обязательных материалов на рабочих местах.</w:t>
      </w:r>
    </w:p>
    <w:p w:rsidR="00EF08AD" w:rsidRPr="002F3C26" w:rsidRDefault="00EF08AD" w:rsidP="002F3C26">
      <w:pPr>
        <w:spacing w:after="0" w:line="240" w:lineRule="auto"/>
        <w:ind w:firstLine="709"/>
        <w:jc w:val="both"/>
        <w:rPr>
          <w:rFonts w:ascii="Times New Roman" w:hAnsi="Times New Roman" w:cs="Times New Roman"/>
          <w:bCs/>
          <w:sz w:val="28"/>
          <w:szCs w:val="28"/>
        </w:rPr>
      </w:pPr>
      <w:r w:rsidRPr="002F3C26">
        <w:rPr>
          <w:rFonts w:ascii="Times New Roman" w:hAnsi="Times New Roman" w:cs="Times New Roman"/>
          <w:sz w:val="28"/>
          <w:szCs w:val="28"/>
        </w:rPr>
        <w:t>6.2.8.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w:t>
      </w:r>
      <w:r w:rsidRPr="002F3C26">
        <w:rPr>
          <w:rFonts w:ascii="Times New Roman" w:hAnsi="Times New Roman" w:cs="Times New Roman"/>
          <w:bCs/>
          <w:sz w:val="28"/>
          <w:szCs w:val="28"/>
        </w:rPr>
        <w:t xml:space="preserve">Организовать работу по контролю за их соответствием действующим требованиям охраны </w:t>
      </w:r>
      <w:r w:rsidRPr="002F3C26">
        <w:rPr>
          <w:rFonts w:ascii="Times New Roman" w:hAnsi="Times New Roman" w:cs="Times New Roman"/>
          <w:bCs/>
          <w:sz w:val="28"/>
          <w:szCs w:val="28"/>
        </w:rPr>
        <w:lastRenderedPageBreak/>
        <w:t>труда, а также, в случае необходимости, по приведению их в соответствие с действующим законодательством.</w:t>
      </w:r>
    </w:p>
    <w:p w:rsidR="00EF08AD" w:rsidRPr="002F3C26" w:rsidRDefault="00EF08AD" w:rsidP="002F3C26">
      <w:pPr>
        <w:pStyle w:val="ad"/>
        <w:ind w:firstLine="709"/>
        <w:contextualSpacing/>
        <w:jc w:val="both"/>
        <w:rPr>
          <w:sz w:val="28"/>
          <w:szCs w:val="28"/>
        </w:rPr>
      </w:pPr>
      <w:r w:rsidRPr="002F3C26">
        <w:rPr>
          <w:sz w:val="28"/>
          <w:szCs w:val="28"/>
        </w:rPr>
        <w:t>6.2.9.</w:t>
      </w:r>
      <w:r w:rsidRPr="002F3C26">
        <w:rPr>
          <w:rFonts w:eastAsia="Arial Unicode MS"/>
          <w:color w:val="000000"/>
          <w:kern w:val="1"/>
          <w:sz w:val="28"/>
          <w:szCs w:val="28"/>
        </w:rPr>
        <w:t> </w:t>
      </w:r>
      <w:r w:rsidRPr="002F3C26">
        <w:rPr>
          <w:sz w:val="28"/>
          <w:szCs w:val="28"/>
        </w:rPr>
        <w:t xml:space="preserve">Проводить в установленном законодательством Российской Федерации порядке специальную оценку условий труда на </w:t>
      </w:r>
      <w:r w:rsidRPr="002F3C26">
        <w:rPr>
          <w:bCs/>
          <w:sz w:val="28"/>
          <w:szCs w:val="28"/>
        </w:rPr>
        <w:t xml:space="preserve">всех </w:t>
      </w:r>
      <w:r w:rsidRPr="002F3C26">
        <w:rPr>
          <w:sz w:val="28"/>
          <w:szCs w:val="28"/>
        </w:rPr>
        <w:t>рабочих местах.</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Обеспечив</w:t>
      </w:r>
      <w:r w:rsidRPr="002F3C26">
        <w:rPr>
          <w:rFonts w:ascii="Times New Roman" w:hAnsi="Times New Roman" w:cs="Times New Roman"/>
          <w:bCs/>
          <w:sz w:val="28"/>
          <w:szCs w:val="28"/>
        </w:rPr>
        <w:t>ать</w:t>
      </w:r>
      <w:r w:rsidRPr="002F3C26">
        <w:rPr>
          <w:rFonts w:ascii="Times New Roman" w:hAnsi="Times New Roman" w:cs="Times New Roman"/>
          <w:sz w:val="28"/>
          <w:szCs w:val="28"/>
        </w:rPr>
        <w:t xml:space="preserve"> реализацию мероприятий, направленных на улучшение условий труда работников, по результатам проведенной специальной оценки условий труда.</w:t>
      </w:r>
    </w:p>
    <w:p w:rsidR="00EF08AD" w:rsidRPr="002F3C26" w:rsidRDefault="00EF08AD" w:rsidP="002F3C26">
      <w:pPr>
        <w:shd w:val="clear" w:color="auto" w:fill="FFFFFF"/>
        <w:tabs>
          <w:tab w:val="left" w:pos="835"/>
          <w:tab w:val="left" w:pos="993"/>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6.2.10. </w:t>
      </w:r>
      <w:r w:rsidRPr="002F3C26">
        <w:rPr>
          <w:rFonts w:ascii="Times New Roman" w:hAnsi="Times New Roman" w:cs="Times New Roman"/>
          <w:iCs/>
          <w:sz w:val="28"/>
          <w:szCs w:val="28"/>
        </w:rPr>
        <w:t>Предоставлять гарантии и</w:t>
      </w:r>
      <w:r w:rsidRPr="002F3C26">
        <w:rPr>
          <w:rFonts w:ascii="Times New Roman" w:hAnsi="Times New Roman" w:cs="Times New Roman"/>
          <w:sz w:val="28"/>
          <w:szCs w:val="28"/>
        </w:rPr>
        <w:t xml:space="preserve"> компенсации работникам, занятым на работах с вредными и (или) опасными условиях труда в соответствии с требованиями ст.92, 117 и 147 ТК РФ. </w:t>
      </w:r>
    </w:p>
    <w:p w:rsidR="00EF08AD" w:rsidRPr="002F3C26" w:rsidRDefault="00EF08AD" w:rsidP="002F3C26">
      <w:pPr>
        <w:tabs>
          <w:tab w:val="left" w:pos="993"/>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bCs/>
          <w:sz w:val="28"/>
          <w:szCs w:val="28"/>
        </w:rPr>
        <w:t>Сохранять за работником</w:t>
      </w:r>
      <w:r w:rsidRPr="002F3C26">
        <w:rPr>
          <w:rFonts w:ascii="Times New Roman" w:hAnsi="Times New Roman" w:cs="Times New Roman"/>
          <w:sz w:val="28"/>
          <w:szCs w:val="28"/>
        </w:rPr>
        <w:t>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6.2.11. Обеспечивать приобретение и бесплатную выдачу работникам сертифицированных средств индивидуальной защиты в порядке, определенном Межотраслевыми правилами обеспечения работников специальной одеждой, специальной обувью и другими средствами индивидуальной защиты и в количестве не ниже определенных Типовыми нормами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илисвязанных с загрязнением.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bookmarkStart w:id="2" w:name="_Hlk66718809"/>
      <w:r w:rsidRPr="002F3C26">
        <w:rPr>
          <w:rFonts w:ascii="Times New Roman" w:hAnsi="Times New Roman" w:cs="Times New Roman"/>
          <w:sz w:val="28"/>
          <w:szCs w:val="28"/>
        </w:rPr>
        <w:t>Категории работников и норма выдачи СИЗ определяются приложением №5 к коллективному договору.</w:t>
      </w:r>
    </w:p>
    <w:bookmarkEnd w:id="2"/>
    <w:p w:rsidR="00EF08AD" w:rsidRPr="002F3C26" w:rsidRDefault="00EF08AD" w:rsidP="002F3C26">
      <w:pPr>
        <w:tabs>
          <w:tab w:val="left" w:pos="993"/>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6.2.12. Обеспечивать работников смывающими и (или) обезвреживающими средствами в соответствии с требованиями Приказа Министерства здравоохранения и социального развития РФ от 17 декабря 2010 г. №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w:t>
      </w:r>
    </w:p>
    <w:p w:rsidR="00EF08AD" w:rsidRPr="002F3C26" w:rsidRDefault="00EF08AD" w:rsidP="002F3C26">
      <w:pPr>
        <w:spacing w:after="0" w:line="240" w:lineRule="auto"/>
        <w:ind w:firstLine="709"/>
        <w:contextualSpacing/>
        <w:jc w:val="both"/>
        <w:rPr>
          <w:rFonts w:ascii="Times New Roman" w:hAnsi="Times New Roman" w:cs="Times New Roman"/>
          <w:color w:val="000000" w:themeColor="text1"/>
          <w:sz w:val="28"/>
          <w:szCs w:val="28"/>
        </w:rPr>
      </w:pPr>
      <w:r w:rsidRPr="002F3C26">
        <w:rPr>
          <w:rFonts w:ascii="Times New Roman" w:hAnsi="Times New Roman" w:cs="Times New Roman"/>
          <w:sz w:val="28"/>
          <w:szCs w:val="28"/>
        </w:rPr>
        <w:t xml:space="preserve">Категории работников и норма выдачи смывающих и (или) обезвреживающих средств определяются приложением </w:t>
      </w:r>
      <w:r w:rsidRPr="002F3C26">
        <w:rPr>
          <w:rFonts w:ascii="Times New Roman" w:hAnsi="Times New Roman" w:cs="Times New Roman"/>
          <w:color w:val="000000" w:themeColor="text1"/>
          <w:sz w:val="28"/>
          <w:szCs w:val="28"/>
        </w:rPr>
        <w:t>№6 к коллективному договору.</w:t>
      </w:r>
    </w:p>
    <w:p w:rsidR="00EF08AD" w:rsidRPr="002F3C26" w:rsidRDefault="00EF08AD" w:rsidP="002F3C26">
      <w:pPr>
        <w:tabs>
          <w:tab w:val="left" w:pos="993"/>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6.2.13. Обеспечивать выдачу работникам молока или других равноценных пищевых продуктов в соответствии с Приказом Министерства здравоохранения и социального развития РФ от 16 февраля 2009 г. №45н «Об утверждении норм и условий бесплатной выдачи работникам, занятым на работах с вредными условиями труда,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 и Перечня вредных производственных факторов, при воздействии которых в </w:t>
      </w:r>
      <w:r w:rsidRPr="002F3C26">
        <w:rPr>
          <w:rFonts w:ascii="Times New Roman" w:hAnsi="Times New Roman" w:cs="Times New Roman"/>
          <w:sz w:val="28"/>
          <w:szCs w:val="28"/>
        </w:rPr>
        <w:lastRenderedPageBreak/>
        <w:t>профилактических целях рекомендуется употребление молока или других равноценных пищевых продуктов».</w:t>
      </w:r>
    </w:p>
    <w:p w:rsidR="00EF08AD" w:rsidRPr="002F3C26" w:rsidRDefault="00EF08AD" w:rsidP="002F3C26">
      <w:pPr>
        <w:tabs>
          <w:tab w:val="left" w:pos="993"/>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6.2.14. Обеспечивать проведение предварительных при поступлении на работу и периодических медицинских осмотров (обследований) работниковс сохранением за работниками места работы (должности) и среднего заработка на время их прохождения.</w:t>
      </w:r>
    </w:p>
    <w:p w:rsidR="00EF08AD" w:rsidRPr="002F3C26" w:rsidRDefault="00EF08AD" w:rsidP="002F3C26">
      <w:pPr>
        <w:tabs>
          <w:tab w:val="left" w:pos="993"/>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6.2.15. Обеспечивать за счет средств работодателя обязательное психиатрическое освидетельствование работников в соответствии с Постановлением Правительства РФ от 23 сентября 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6.2.16. Осуществлять контроль за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В том числе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rsidR="00EF08AD" w:rsidRPr="002F3C26" w:rsidRDefault="00EF08AD" w:rsidP="002F3C26">
      <w:pPr>
        <w:tabs>
          <w:tab w:val="left" w:pos="1620"/>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6.2.17.</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Обеспечить наличие аптечек первой помощи работникам, питьевой воды.</w:t>
      </w:r>
    </w:p>
    <w:p w:rsidR="00EF08AD" w:rsidRPr="002F3C26" w:rsidRDefault="00EF08AD" w:rsidP="002F3C26">
      <w:pPr>
        <w:tabs>
          <w:tab w:val="left" w:pos="1560"/>
        </w:tabs>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6.2.18. Проводить своевременное расследование несчастных случаев на производстве в соответствии с действующим законодательством и вести их учет.</w:t>
      </w:r>
    </w:p>
    <w:p w:rsidR="00EF08AD" w:rsidRPr="002F3C26" w:rsidRDefault="00EF08AD" w:rsidP="002F3C26">
      <w:pPr>
        <w:tabs>
          <w:tab w:val="left" w:pos="1620"/>
        </w:tabs>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6.2.19. Обеспечить выплату денежной компенсации семье работника, погибшего в результате несчастного случая на производстве, если несчастный случай на производстве произошел не по вине работника.</w:t>
      </w:r>
    </w:p>
    <w:p w:rsidR="00EF08AD" w:rsidRPr="002F3C26" w:rsidRDefault="00EF08AD" w:rsidP="002F3C26">
      <w:pPr>
        <w:tabs>
          <w:tab w:val="left" w:pos="1620"/>
        </w:tabs>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6.2.20. Обеспечивать соблюдение работниками требований, правил и инструкций по охране труда.</w:t>
      </w:r>
    </w:p>
    <w:p w:rsidR="00EF08AD" w:rsidRPr="002F3C26" w:rsidRDefault="00EF08AD" w:rsidP="002F3C26">
      <w:pPr>
        <w:tabs>
          <w:tab w:val="left" w:pos="1620"/>
        </w:tabs>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6.2.21. Создать 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 условий и охраны труда, выполнением соглашения по охране труда.</w:t>
      </w:r>
    </w:p>
    <w:p w:rsidR="00EF08AD" w:rsidRPr="002F3C26" w:rsidRDefault="00EF08AD" w:rsidP="002F3C26">
      <w:pPr>
        <w:tabs>
          <w:tab w:val="left" w:pos="993"/>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6.2.22. Обеспечивать технической инспекции труда Профсоюза, внештатным техническим инспекторам Профсоюза, уполномоченным по охране труда Профсоюза, членам </w:t>
      </w:r>
      <w:r w:rsidRPr="002F3C26">
        <w:rPr>
          <w:rFonts w:ascii="Times New Roman" w:hAnsi="Times New Roman" w:cs="Times New Roman"/>
          <w:bCs/>
          <w:sz w:val="28"/>
          <w:szCs w:val="28"/>
        </w:rPr>
        <w:t>комиссии</w:t>
      </w:r>
      <w:r w:rsidRPr="002F3C26">
        <w:rPr>
          <w:rFonts w:ascii="Times New Roman" w:hAnsi="Times New Roman" w:cs="Times New Roman"/>
          <w:sz w:val="28"/>
          <w:szCs w:val="28"/>
        </w:rPr>
        <w:t xml:space="preserve"> по охране труда беспрепятственное посещение образовательн</w:t>
      </w:r>
      <w:r w:rsidRPr="002F3C26">
        <w:rPr>
          <w:rFonts w:ascii="Times New Roman" w:hAnsi="Times New Roman" w:cs="Times New Roman"/>
          <w:bCs/>
          <w:sz w:val="28"/>
          <w:szCs w:val="28"/>
        </w:rPr>
        <w:t>ой</w:t>
      </w:r>
      <w:r w:rsidRPr="002F3C26">
        <w:rPr>
          <w:rFonts w:ascii="Times New Roman" w:hAnsi="Times New Roman" w:cs="Times New Roman"/>
          <w:sz w:val="28"/>
          <w:szCs w:val="28"/>
        </w:rPr>
        <w:t xml:space="preserve"> организаций, </w:t>
      </w:r>
      <w:r w:rsidRPr="002F3C26">
        <w:rPr>
          <w:rFonts w:ascii="Times New Roman" w:hAnsi="Times New Roman" w:cs="Times New Roman"/>
          <w:bCs/>
          <w:sz w:val="28"/>
          <w:szCs w:val="28"/>
        </w:rPr>
        <w:t>ее</w:t>
      </w:r>
      <w:r w:rsidRPr="002F3C26">
        <w:rPr>
          <w:rFonts w:ascii="Times New Roman" w:hAnsi="Times New Roman" w:cs="Times New Roman"/>
          <w:sz w:val="28"/>
          <w:szCs w:val="28"/>
        </w:rPr>
        <w:t xml:space="preserve"> подразделений, рабочих мест без предварительного уведомления, а также организует помощь в предоставлении им средств связи, транспорта для выполнения общественных обязанностей по проведению обследований состояния охраны труда.</w:t>
      </w:r>
    </w:p>
    <w:p w:rsidR="00EF08AD" w:rsidRPr="002F3C26" w:rsidRDefault="00EF08AD" w:rsidP="002F3C26">
      <w:pPr>
        <w:tabs>
          <w:tab w:val="left" w:pos="993"/>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Обеспечивать выполнение представлений и требований технических инспекторов труда, внештатных технических инспекторов труда и уполномоченных (доверенных) лиц по охране труда профсоюзных комитетов, </w:t>
      </w:r>
      <w:r w:rsidRPr="002F3C26">
        <w:rPr>
          <w:rFonts w:ascii="Times New Roman" w:hAnsi="Times New Roman" w:cs="Times New Roman"/>
          <w:sz w:val="28"/>
          <w:szCs w:val="28"/>
        </w:rPr>
        <w:lastRenderedPageBreak/>
        <w:t>выданных работодателю дляустранени</w:t>
      </w:r>
      <w:r w:rsidRPr="002F3C26">
        <w:rPr>
          <w:rFonts w:ascii="Times New Roman" w:hAnsi="Times New Roman" w:cs="Times New Roman"/>
          <w:bCs/>
          <w:sz w:val="28"/>
          <w:szCs w:val="28"/>
        </w:rPr>
        <w:t>я</w:t>
      </w:r>
      <w:r w:rsidRPr="002F3C26">
        <w:rPr>
          <w:rFonts w:ascii="Times New Roman" w:hAnsi="Times New Roman" w:cs="Times New Roman"/>
          <w:sz w:val="28"/>
          <w:szCs w:val="28"/>
        </w:rPr>
        <w:t xml:space="preserve"> выявленных в ходе проверок нарушений требований охраны труда.</w:t>
      </w:r>
    </w:p>
    <w:p w:rsidR="00EF08AD" w:rsidRPr="002F3C26" w:rsidRDefault="00EF08AD" w:rsidP="002F3C26">
      <w:pPr>
        <w:tabs>
          <w:tab w:val="left" w:pos="1620"/>
        </w:tabs>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6.2.23.</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Работодатель гарантирует наличие оборудованного помещения для отдыха работников образовательной организации и приёма пищи.</w:t>
      </w:r>
    </w:p>
    <w:p w:rsidR="00EF08AD" w:rsidRPr="002F3C26" w:rsidRDefault="00EF08AD" w:rsidP="002F3C26">
      <w:pPr>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6.2.24.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EF08AD" w:rsidRPr="002F3C26" w:rsidRDefault="00EF08AD" w:rsidP="002F3C26">
      <w:pPr>
        <w:spacing w:after="0" w:line="240" w:lineRule="auto"/>
        <w:ind w:firstLine="709"/>
        <w:jc w:val="both"/>
        <w:rPr>
          <w:rFonts w:ascii="Times New Roman" w:hAnsi="Times New Roman" w:cs="Times New Roman"/>
          <w:b/>
          <w:sz w:val="28"/>
          <w:szCs w:val="28"/>
        </w:rPr>
      </w:pPr>
      <w:r w:rsidRPr="002F3C26">
        <w:rPr>
          <w:rFonts w:ascii="Times New Roman" w:hAnsi="Times New Roman" w:cs="Times New Roman"/>
          <w:b/>
          <w:sz w:val="28"/>
          <w:szCs w:val="28"/>
        </w:rPr>
        <w:t>6.3. Работники обязуются:</w:t>
      </w:r>
    </w:p>
    <w:p w:rsidR="00EF08AD" w:rsidRPr="002F3C26" w:rsidRDefault="00EF08AD" w:rsidP="002F3C26">
      <w:pPr>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EF08AD" w:rsidRPr="002F3C26" w:rsidRDefault="00EF08AD" w:rsidP="002F3C26">
      <w:pPr>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6.3.2.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EF08AD" w:rsidRPr="002F3C26" w:rsidRDefault="00EF08AD" w:rsidP="002F3C26">
      <w:pPr>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6.3.3. Проходить обязательные предварительные при поступлении на работу и периодические медицинские осмотры</w:t>
      </w:r>
      <w:r w:rsidRPr="002F3C26">
        <w:rPr>
          <w:rFonts w:ascii="Times New Roman" w:hAnsi="Times New Roman" w:cs="Times New Roman"/>
          <w:bCs/>
          <w:sz w:val="28"/>
          <w:szCs w:val="28"/>
        </w:rPr>
        <w:t>(психиатрические освидетельствования),</w:t>
      </w:r>
      <w:r w:rsidRPr="002F3C26">
        <w:rPr>
          <w:rFonts w:ascii="Times New Roman" w:hAnsi="Times New Roman" w:cs="Times New Roman"/>
          <w:sz w:val="28"/>
          <w:szCs w:val="28"/>
        </w:rPr>
        <w:t xml:space="preserve"> а также внеочередные медицинские осмотры </w:t>
      </w:r>
      <w:r w:rsidRPr="002F3C26">
        <w:rPr>
          <w:rFonts w:ascii="Times New Roman" w:hAnsi="Times New Roman" w:cs="Times New Roman"/>
          <w:bCs/>
          <w:sz w:val="28"/>
          <w:szCs w:val="28"/>
        </w:rPr>
        <w:t>(психиатрические освидетельствования)</w:t>
      </w:r>
      <w:r w:rsidRPr="002F3C26">
        <w:rPr>
          <w:rFonts w:ascii="Times New Roman" w:hAnsi="Times New Roman" w:cs="Times New Roman"/>
          <w:sz w:val="28"/>
          <w:szCs w:val="28"/>
        </w:rPr>
        <w:t>в соответствии с медицинскими рекомендациями за счет средств работодателя.</w:t>
      </w:r>
    </w:p>
    <w:p w:rsidR="00EF08AD" w:rsidRPr="002F3C26" w:rsidRDefault="00EF08AD" w:rsidP="002F3C26">
      <w:pPr>
        <w:autoSpaceDE w:val="0"/>
        <w:autoSpaceDN w:val="0"/>
        <w:adjustRightInd w:val="0"/>
        <w:spacing w:after="0" w:line="240" w:lineRule="auto"/>
        <w:ind w:firstLine="709"/>
        <w:jc w:val="both"/>
        <w:rPr>
          <w:rFonts w:ascii="Times New Roman" w:hAnsi="Times New Roman" w:cs="Times New Roman"/>
          <w:sz w:val="28"/>
          <w:szCs w:val="28"/>
        </w:rPr>
      </w:pPr>
      <w:r w:rsidRPr="002F3C26">
        <w:rPr>
          <w:rFonts w:ascii="Times New Roman" w:hAnsi="Times New Roman" w:cs="Times New Roman"/>
          <w:sz w:val="28"/>
          <w:szCs w:val="28"/>
        </w:rPr>
        <w:t>6.3.4. Правильно применять средства индивидуальной и коллективной защиты.</w:t>
      </w:r>
    </w:p>
    <w:p w:rsidR="00EF08AD" w:rsidRPr="002F3C26" w:rsidRDefault="00EF08AD" w:rsidP="002F3C26">
      <w:pPr>
        <w:spacing w:after="0" w:line="240" w:lineRule="auto"/>
        <w:ind w:firstLine="709"/>
        <w:contextualSpacing/>
        <w:jc w:val="both"/>
        <w:rPr>
          <w:rFonts w:ascii="Times New Roman" w:hAnsi="Times New Roman" w:cs="Times New Roman"/>
          <w:b/>
          <w:bCs/>
          <w:sz w:val="28"/>
          <w:szCs w:val="28"/>
        </w:rPr>
      </w:pPr>
      <w:r w:rsidRPr="002F3C26">
        <w:rPr>
          <w:rFonts w:ascii="Times New Roman" w:hAnsi="Times New Roman" w:cs="Times New Roman"/>
          <w:sz w:val="28"/>
          <w:szCs w:val="28"/>
        </w:rPr>
        <w:t>6.3.5.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w:t>
      </w:r>
    </w:p>
    <w:p w:rsidR="00EF08AD" w:rsidRPr="002F3C26" w:rsidRDefault="00EF08AD" w:rsidP="002F3C26">
      <w:pPr>
        <w:spacing w:after="0" w:line="240" w:lineRule="auto"/>
        <w:ind w:firstLine="709"/>
        <w:contextualSpacing/>
        <w:jc w:val="both"/>
        <w:rPr>
          <w:rFonts w:ascii="Times New Roman" w:hAnsi="Times New Roman" w:cs="Times New Roman"/>
          <w:b/>
          <w:bCs/>
          <w:sz w:val="28"/>
          <w:szCs w:val="28"/>
        </w:rPr>
      </w:pPr>
      <w:r w:rsidRPr="002F3C26">
        <w:rPr>
          <w:rFonts w:ascii="Times New Roman" w:hAnsi="Times New Roman" w:cs="Times New Roman"/>
          <w:b/>
          <w:bCs/>
          <w:sz w:val="28"/>
          <w:szCs w:val="28"/>
        </w:rPr>
        <w:t>6.4. Выборный орган первичной профсоюзной организации обязуется:</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6.4.1.</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6.4.2.</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контроля за состоянием охраны труда в учебных </w:t>
      </w:r>
      <w:r w:rsidRPr="002F3C26">
        <w:rPr>
          <w:rFonts w:ascii="Times New Roman" w:hAnsi="Times New Roman" w:cs="Times New Roman"/>
          <w:bCs/>
          <w:sz w:val="28"/>
          <w:szCs w:val="28"/>
        </w:rPr>
        <w:t>кабинетах,</w:t>
      </w:r>
      <w:r w:rsidRPr="002F3C26">
        <w:rPr>
          <w:rFonts w:ascii="Times New Roman" w:hAnsi="Times New Roman" w:cs="Times New Roman"/>
          <w:sz w:val="28"/>
          <w:szCs w:val="28"/>
        </w:rPr>
        <w:t xml:space="preserve">аудиториях, лабораториях, производственных и других помещениях.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6.4.3.</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Содействовать организации обучения и проверки знаний требований охраны труда уполномоченных (доверенных) лиц по охране труда выборного органа первичной профсоюзной организации, членов комитета (комиссии) по охране труда.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6.4.4.</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Обеспечивать участие представителей выборного органа первичной профсоюзной организации в комиссиях:</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lastRenderedPageBreak/>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по охране труда;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по проведению специальной оценки условий труда;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 xml:space="preserve">по расследованию несчастных случаев на производстве;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 xml:space="preserve">- по приемке учебных, научных и производственных помещений, спортивных залов, площадок, бассейнов и других объектов к началу учебного года.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6.4.5.</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6.4.6.</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6.4.7.</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 органах управления организацией, в суде.</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Обращаться к р</w:t>
      </w:r>
      <w:r w:rsidRPr="002F3C26">
        <w:rPr>
          <w:rFonts w:ascii="Times New Roman" w:hAnsi="Times New Roman" w:cs="Times New Roman"/>
          <w:bCs/>
          <w:sz w:val="28"/>
          <w:szCs w:val="28"/>
        </w:rPr>
        <w:t>аботодателю</w:t>
      </w:r>
      <w:r w:rsidRPr="002F3C26">
        <w:rPr>
          <w:rFonts w:ascii="Times New Roman" w:hAnsi="Times New Roman" w:cs="Times New Roman"/>
          <w:sz w:val="28"/>
          <w:szCs w:val="28"/>
        </w:rPr>
        <w:t xml:space="preserve"> с предложением о привлечении к ответственности лиц, допустивших нарушения требований охраны труда.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6.4.8.</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z w:val="28"/>
          <w:szCs w:val="28"/>
        </w:rPr>
        <w:t>Обеспечивать участие уполномоченных лиц по охране труда выборного органа первичной профсоюзной организации в смотре-конкурсе на звание «Лучший уполномоченный по охране труда», проведении Дней охраны труда, конференций, семинаров и выставок по охране труда.</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p>
    <w:p w:rsidR="00EF08AD" w:rsidRPr="002F3C26" w:rsidRDefault="00EF08AD" w:rsidP="002F3C26">
      <w:pPr>
        <w:pStyle w:val="Default"/>
        <w:ind w:firstLine="709"/>
        <w:contextualSpacing/>
        <w:jc w:val="center"/>
        <w:rPr>
          <w:b/>
          <w:bCs/>
          <w:color w:val="auto"/>
          <w:sz w:val="28"/>
          <w:szCs w:val="28"/>
        </w:rPr>
      </w:pPr>
    </w:p>
    <w:p w:rsidR="00EF08AD" w:rsidRPr="002F3C26" w:rsidRDefault="00EF08AD" w:rsidP="002F3C26">
      <w:pPr>
        <w:pStyle w:val="Default"/>
        <w:ind w:firstLine="709"/>
        <w:contextualSpacing/>
        <w:jc w:val="center"/>
        <w:rPr>
          <w:b/>
          <w:bCs/>
          <w:color w:val="auto"/>
          <w:sz w:val="28"/>
          <w:szCs w:val="28"/>
        </w:rPr>
      </w:pPr>
      <w:r w:rsidRPr="002F3C26">
        <w:rPr>
          <w:b/>
          <w:bCs/>
          <w:color w:val="auto"/>
          <w:sz w:val="28"/>
          <w:szCs w:val="28"/>
        </w:rPr>
        <w:t>VII. ПОДДЕРЖКА МОЛОДЫХ ПЕДАГОГОВ</w:t>
      </w:r>
    </w:p>
    <w:p w:rsidR="00EF08AD" w:rsidRPr="002F3C26" w:rsidRDefault="00EF08AD" w:rsidP="002F3C26">
      <w:pPr>
        <w:pStyle w:val="Default"/>
        <w:ind w:firstLine="709"/>
        <w:contextualSpacing/>
        <w:jc w:val="center"/>
        <w:rPr>
          <w:color w:val="auto"/>
          <w:sz w:val="28"/>
          <w:szCs w:val="28"/>
        </w:rPr>
      </w:pP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7.1.</w:t>
      </w:r>
      <w:r w:rsidRPr="002F3C26">
        <w:rPr>
          <w:rFonts w:eastAsia="Arial Unicode MS"/>
          <w:kern w:val="1"/>
          <w:sz w:val="28"/>
          <w:szCs w:val="28"/>
        </w:rPr>
        <w:t> </w:t>
      </w:r>
      <w:r w:rsidRPr="002F3C26">
        <w:rPr>
          <w:bCs/>
          <w:color w:val="auto"/>
          <w:sz w:val="28"/>
          <w:szCs w:val="28"/>
        </w:rPr>
        <w:t>Стороны определяют следующие приоритетные направления в совместной деятельности</w:t>
      </w:r>
      <w:r w:rsidRPr="002F3C26">
        <w:rPr>
          <w:color w:val="auto"/>
          <w:sz w:val="28"/>
          <w:szCs w:val="28"/>
        </w:rPr>
        <w:t xml:space="preserve">по осуществлению поддержки молодых педагогических работников (далее в разделе – молодых педагогов)и их закреплению в образовательной организации: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программнымобеспечением;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организация методического сопровождения деятельности молодых педагогов, включая закрепление наставников за молодыми педагогами в первый год их работы в образовательной организации с установлением наставникам доплаты за работу с молодыми педагогами;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привлечение молодежи к профсоюзной деятельности и членству в Профсоюзе; </w:t>
      </w:r>
    </w:p>
    <w:p w:rsidR="00EF08AD" w:rsidRPr="002F3C26" w:rsidRDefault="00EF08AD" w:rsidP="002F3C26">
      <w:pPr>
        <w:pStyle w:val="Default"/>
        <w:ind w:firstLine="709"/>
        <w:contextualSpacing/>
        <w:jc w:val="both"/>
        <w:rPr>
          <w:strike/>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материальное и моральное поощрение молодых педагогов;</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lastRenderedPageBreak/>
        <w:t>-</w:t>
      </w:r>
      <w:r w:rsidRPr="002F3C26">
        <w:rPr>
          <w:rFonts w:eastAsia="Arial Unicode MS"/>
          <w:kern w:val="1"/>
          <w:sz w:val="28"/>
          <w:szCs w:val="28"/>
        </w:rPr>
        <w:t> </w:t>
      </w:r>
      <w:r w:rsidRPr="002F3C26">
        <w:rPr>
          <w:color w:val="auto"/>
          <w:sz w:val="28"/>
          <w:szCs w:val="28"/>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проведение культурно-массовой,физкультурно-оздоровительной и спортивной работы;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активное обучение и молодежного профсоюзного актива;</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создание Совета молодых педагогов.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7.2.</w:t>
      </w:r>
      <w:r w:rsidRPr="002F3C26">
        <w:rPr>
          <w:rFonts w:eastAsia="Arial Unicode MS"/>
          <w:kern w:val="1"/>
          <w:sz w:val="28"/>
          <w:szCs w:val="28"/>
        </w:rPr>
        <w:t> </w:t>
      </w:r>
      <w:r w:rsidRPr="002F3C26">
        <w:rPr>
          <w:bCs/>
          <w:color w:val="auto"/>
          <w:sz w:val="28"/>
          <w:szCs w:val="28"/>
        </w:rPr>
        <w:t xml:space="preserve">Выборный орган первичной профсоюзной организации совместно с работодателем осуществляет: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мониторингусловий и результатов методического сопровождения деятельности педагогических работников из числа молодёжи в образовательной организации; </w:t>
      </w:r>
    </w:p>
    <w:p w:rsidR="00EF08AD" w:rsidRPr="002F3C26" w:rsidRDefault="00EF08AD" w:rsidP="002F3C26">
      <w:pPr>
        <w:pStyle w:val="Default"/>
        <w:ind w:firstLine="709"/>
        <w:contextualSpacing/>
        <w:jc w:val="both"/>
        <w:rPr>
          <w:strike/>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моральное поощрение молодых педагогов, в том числе награждение их в торжественной обстановке наградами образовательной организации.</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7.3.</w:t>
      </w:r>
      <w:r w:rsidRPr="002F3C26">
        <w:rPr>
          <w:rFonts w:eastAsia="Arial Unicode MS"/>
          <w:kern w:val="1"/>
          <w:sz w:val="28"/>
          <w:szCs w:val="28"/>
        </w:rPr>
        <w:t> </w:t>
      </w:r>
      <w:r w:rsidRPr="002F3C26">
        <w:rPr>
          <w:bCs/>
          <w:color w:val="auto"/>
          <w:sz w:val="28"/>
          <w:szCs w:val="28"/>
        </w:rPr>
        <w:t>Выборный орган первичной профсоюзной организации</w:t>
      </w:r>
      <w:r w:rsidRPr="002F3C26">
        <w:rPr>
          <w:color w:val="auto"/>
          <w:sz w:val="28"/>
          <w:szCs w:val="28"/>
        </w:rPr>
        <w:t xml:space="preserve"> утверждает программу работы Совета молодых педагогов, участвует в ее реализации, оказывает поддержку его деятельности, в том числе финансовую.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7.4.</w:t>
      </w:r>
      <w:r w:rsidRPr="002F3C26">
        <w:rPr>
          <w:rFonts w:eastAsia="Arial Unicode MS"/>
          <w:kern w:val="1"/>
          <w:sz w:val="28"/>
          <w:szCs w:val="28"/>
        </w:rPr>
        <w:t> </w:t>
      </w:r>
      <w:r w:rsidRPr="002F3C26">
        <w:rPr>
          <w:color w:val="auto"/>
          <w:sz w:val="28"/>
          <w:szCs w:val="28"/>
        </w:rPr>
        <w:t xml:space="preserve">Работодатель обязуется: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информировать молодых педагогов при трудоустройстве о преимуществах вступления в Профсоюз и участия в работе Совета молодых педагогов;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обеспечивать установленные в образовательной организации (коллективным договором, локальными нормативными актами) меры социальной поддержки работников, включая дополнительные меры поддержки молодыхпедагогов, а также меры поощрения;</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предоставлять Совету молодых педагогов помещение для проведения заседаний и мероприятий.</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7.5.</w:t>
      </w:r>
      <w:r w:rsidRPr="002F3C26">
        <w:rPr>
          <w:rFonts w:eastAsia="Arial Unicode MS"/>
          <w:kern w:val="1"/>
          <w:sz w:val="28"/>
          <w:szCs w:val="28"/>
        </w:rPr>
        <w:t> </w:t>
      </w:r>
      <w:r w:rsidRPr="002F3C26">
        <w:rPr>
          <w:color w:val="auto"/>
          <w:sz w:val="28"/>
          <w:szCs w:val="28"/>
        </w:rPr>
        <w:t xml:space="preserve">Председатель Совета молодых педагоговвходит в состав и участвует в работе создаваемых в образовательной организации коллегиальных и рабочих органов (комиссий), в том числе: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комиссии по тарификации;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комиссии по распределению стимулирующей части фонда оплаты труда;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 xml:space="preserve">комиссии по социальному страхованию;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w:t>
      </w:r>
      <w:r w:rsidRPr="002F3C26">
        <w:rPr>
          <w:rFonts w:eastAsia="Arial Unicode MS"/>
          <w:kern w:val="1"/>
          <w:sz w:val="28"/>
          <w:szCs w:val="28"/>
        </w:rPr>
        <w:t> </w:t>
      </w:r>
      <w:r w:rsidRPr="002F3C26">
        <w:rPr>
          <w:color w:val="auto"/>
          <w:sz w:val="28"/>
          <w:szCs w:val="28"/>
        </w:rPr>
        <w:t>комиссии по урегулированию споров между участниками образовательных отношений.</w:t>
      </w:r>
    </w:p>
    <w:p w:rsidR="00EF08AD" w:rsidRPr="002F3C26" w:rsidRDefault="00EF08AD" w:rsidP="002F3C26">
      <w:pPr>
        <w:pStyle w:val="Default"/>
        <w:ind w:firstLine="709"/>
        <w:contextualSpacing/>
        <w:jc w:val="both"/>
        <w:rPr>
          <w:color w:val="auto"/>
          <w:sz w:val="28"/>
          <w:szCs w:val="28"/>
        </w:rPr>
      </w:pPr>
    </w:p>
    <w:p w:rsidR="00EF08AD" w:rsidRPr="002F3C26" w:rsidRDefault="00EF08AD" w:rsidP="002F3C26">
      <w:pPr>
        <w:pStyle w:val="Default"/>
        <w:ind w:firstLine="709"/>
        <w:contextualSpacing/>
        <w:jc w:val="center"/>
        <w:rPr>
          <w:color w:val="auto"/>
          <w:sz w:val="28"/>
          <w:szCs w:val="28"/>
        </w:rPr>
      </w:pPr>
    </w:p>
    <w:p w:rsidR="00EF08AD" w:rsidRPr="002F3C26" w:rsidRDefault="00EF08AD" w:rsidP="002F3C26">
      <w:pPr>
        <w:pStyle w:val="Default"/>
        <w:ind w:firstLine="709"/>
        <w:contextualSpacing/>
        <w:jc w:val="center"/>
        <w:rPr>
          <w:b/>
          <w:color w:val="auto"/>
          <w:sz w:val="28"/>
          <w:szCs w:val="28"/>
        </w:rPr>
      </w:pPr>
      <w:r w:rsidRPr="002F3C26">
        <w:rPr>
          <w:rStyle w:val="A10"/>
          <w:color w:val="auto"/>
          <w:sz w:val="28"/>
          <w:szCs w:val="28"/>
          <w:lang w:val="en-US"/>
        </w:rPr>
        <w:t>VI</w:t>
      </w:r>
      <w:r w:rsidRPr="002F3C26">
        <w:rPr>
          <w:rStyle w:val="A10"/>
          <w:color w:val="auto"/>
          <w:sz w:val="28"/>
          <w:szCs w:val="28"/>
        </w:rPr>
        <w:t>II.</w:t>
      </w:r>
      <w:r w:rsidRPr="002F3C26">
        <w:rPr>
          <w:b/>
          <w:color w:val="auto"/>
          <w:sz w:val="28"/>
          <w:szCs w:val="28"/>
        </w:rPr>
        <w:t>ДОПОЛНИТЕЛЬНОЕ ПРОФЕССИОНАЛЬНОЕОБРАЗОВАНИЕ РАБОТНИКОВ</w:t>
      </w:r>
    </w:p>
    <w:p w:rsidR="00EF08AD" w:rsidRPr="002F3C26" w:rsidRDefault="00EF08AD" w:rsidP="002F3C26">
      <w:pPr>
        <w:pStyle w:val="Default"/>
        <w:ind w:firstLine="709"/>
        <w:contextualSpacing/>
        <w:jc w:val="center"/>
        <w:rPr>
          <w:color w:val="auto"/>
          <w:sz w:val="28"/>
          <w:szCs w:val="28"/>
        </w:rPr>
      </w:pPr>
    </w:p>
    <w:p w:rsidR="00EF08AD" w:rsidRPr="002F3C26" w:rsidRDefault="00EF08AD" w:rsidP="002F3C26">
      <w:pPr>
        <w:pStyle w:val="Default"/>
        <w:ind w:firstLine="709"/>
        <w:contextualSpacing/>
        <w:jc w:val="both"/>
        <w:rPr>
          <w:color w:val="auto"/>
          <w:sz w:val="28"/>
          <w:szCs w:val="28"/>
        </w:rPr>
      </w:pPr>
      <w:r w:rsidRPr="002F3C26">
        <w:rPr>
          <w:color w:val="auto"/>
          <w:sz w:val="28"/>
          <w:szCs w:val="28"/>
        </w:rPr>
        <w:lastRenderedPageBreak/>
        <w:t>8.1. Стороны договорились о том, что:</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8.1.1. Работодатель с участиеми по согласованию с выборным органом первичной профсоюзной организации на каждый календарный год с учётом планаразвития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
    <w:p w:rsidR="00EF08AD" w:rsidRPr="002F3C26" w:rsidRDefault="00EF08AD" w:rsidP="002F3C26">
      <w:pPr>
        <w:spacing w:after="0" w:line="240" w:lineRule="auto"/>
        <w:ind w:firstLine="709"/>
        <w:contextualSpacing/>
        <w:jc w:val="both"/>
        <w:rPr>
          <w:rFonts w:ascii="Times New Roman" w:eastAsiaTheme="minorHAnsi" w:hAnsi="Times New Roman" w:cs="Times New Roman"/>
          <w:sz w:val="28"/>
          <w:szCs w:val="28"/>
          <w:lang w:eastAsia="en-US"/>
        </w:rPr>
      </w:pPr>
      <w:r w:rsidRPr="002F3C26">
        <w:rPr>
          <w:rFonts w:ascii="Times New Roman" w:eastAsiaTheme="minorHAnsi" w:hAnsi="Times New Roman" w:cs="Times New Roman"/>
          <w:sz w:val="28"/>
          <w:szCs w:val="28"/>
          <w:lang w:eastAsia="en-US"/>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rsidR="00EF08AD" w:rsidRPr="002F3C26" w:rsidRDefault="00EF08AD" w:rsidP="002F3C26">
      <w:pPr>
        <w:spacing w:after="0" w:line="240" w:lineRule="auto"/>
        <w:ind w:firstLine="709"/>
        <w:contextualSpacing/>
        <w:jc w:val="both"/>
        <w:rPr>
          <w:rFonts w:ascii="Times New Roman" w:eastAsiaTheme="minorHAnsi" w:hAnsi="Times New Roman" w:cs="Times New Roman"/>
          <w:sz w:val="28"/>
          <w:szCs w:val="28"/>
          <w:lang w:eastAsia="en-US"/>
        </w:rPr>
      </w:pPr>
      <w:r w:rsidRPr="002F3C26">
        <w:rPr>
          <w:rFonts w:ascii="Times New Roman" w:hAnsi="Times New Roman" w:cs="Times New Roman"/>
          <w:sz w:val="28"/>
          <w:szCs w:val="28"/>
        </w:rPr>
        <w:t>8.1.2.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годаза счет средств работодателя</w:t>
      </w:r>
      <w:r w:rsidRPr="002F3C26">
        <w:rPr>
          <w:rFonts w:ascii="Times New Roman" w:eastAsiaTheme="minorHAnsi" w:hAnsi="Times New Roman" w:cs="Times New Roman"/>
          <w:sz w:val="28"/>
          <w:szCs w:val="28"/>
          <w:lang w:eastAsia="en-US"/>
        </w:rPr>
        <w:t>.</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8.1.3. Работодатель не </w:t>
      </w:r>
      <w:r w:rsidRPr="002F3C26">
        <w:rPr>
          <w:sz w:val="28"/>
          <w:szCs w:val="28"/>
        </w:rPr>
        <w:t xml:space="preserve">вправе обязывать работников осуществлять </w:t>
      </w:r>
      <w:r w:rsidRPr="002F3C26">
        <w:rPr>
          <w:color w:val="auto"/>
          <w:sz w:val="28"/>
          <w:szCs w:val="28"/>
        </w:rPr>
        <w:t>дополнительное профессиональное образование за счет их собственных средств</w:t>
      </w:r>
      <w:r w:rsidRPr="002F3C26">
        <w:rPr>
          <w:sz w:val="28"/>
          <w:szCs w:val="28"/>
        </w:rPr>
        <w:t>, в том числе такие условия не могут быть включены в трудовые договоры</w:t>
      </w:r>
      <w:r w:rsidRPr="002F3C26">
        <w:rPr>
          <w:color w:val="auto"/>
          <w:sz w:val="28"/>
          <w:szCs w:val="28"/>
        </w:rPr>
        <w:t>.</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8.1.4. Работодатель содействует качественному дополнительному профессиональному образованию 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rsidR="00EF08AD" w:rsidRPr="002F3C26" w:rsidRDefault="00EF08AD" w:rsidP="002F3C26">
      <w:pPr>
        <w:pStyle w:val="Default"/>
        <w:ind w:firstLine="709"/>
        <w:contextualSpacing/>
        <w:jc w:val="both"/>
        <w:rPr>
          <w:bCs/>
          <w:sz w:val="28"/>
          <w:szCs w:val="28"/>
        </w:rPr>
      </w:pPr>
      <w:r w:rsidRPr="002F3C26">
        <w:rPr>
          <w:color w:val="auto"/>
          <w:sz w:val="28"/>
          <w:szCs w:val="28"/>
        </w:rPr>
        <w:t xml:space="preserve">Содержание, объем и сроки дополнительного профессионального образования, рекомендуемого работнику, должны обеспечивать </w:t>
      </w:r>
      <w:r w:rsidRPr="002F3C26">
        <w:rPr>
          <w:rFonts w:eastAsiaTheme="minorHAnsi"/>
          <w:sz w:val="28"/>
          <w:szCs w:val="28"/>
          <w:lang w:eastAsia="en-US"/>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sidRPr="002F3C26">
        <w:rPr>
          <w:sz w:val="28"/>
          <w:szCs w:val="28"/>
        </w:rPr>
        <w:t>целенаправленного совершенствования (получения новой) компетенции (квалификации) работника. При этом,</w:t>
      </w:r>
      <w:r w:rsidRPr="002F3C26">
        <w:rPr>
          <w:bCs/>
          <w:sz w:val="28"/>
          <w:szCs w:val="28"/>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sidRPr="002F3C26">
        <w:rPr>
          <w:sz w:val="28"/>
          <w:szCs w:val="28"/>
        </w:rPr>
        <w:t>м</w:t>
      </w:r>
      <w:r w:rsidRPr="002F3C26">
        <w:rPr>
          <w:bCs/>
          <w:sz w:val="28"/>
          <w:szCs w:val="28"/>
        </w:rPr>
        <w:t>инимальный объём не менее 36 часовдля всех категорий работников (для молодых специалистов – не менее 72 часов)</w:t>
      </w:r>
      <w:r w:rsidRPr="002F3C26">
        <w:rPr>
          <w:color w:val="auto"/>
          <w:sz w:val="28"/>
          <w:szCs w:val="28"/>
        </w:rPr>
        <w:t>, а объём освоения программ профессиональной переподготовки – не менее 250 часов</w:t>
      </w:r>
      <w:r w:rsidRPr="002F3C26">
        <w:rPr>
          <w:bCs/>
          <w:sz w:val="28"/>
          <w:szCs w:val="28"/>
        </w:rPr>
        <w:t>.</w:t>
      </w:r>
    </w:p>
    <w:p w:rsidR="00EF08AD" w:rsidRPr="002F3C26" w:rsidRDefault="00EF08AD" w:rsidP="002F3C26">
      <w:pPr>
        <w:pStyle w:val="Default"/>
        <w:ind w:firstLine="709"/>
        <w:contextualSpacing/>
        <w:jc w:val="both"/>
        <w:rPr>
          <w:sz w:val="28"/>
          <w:szCs w:val="28"/>
        </w:rPr>
      </w:pPr>
      <w:r w:rsidRPr="002F3C26">
        <w:rPr>
          <w:color w:val="auto"/>
          <w:sz w:val="28"/>
          <w:szCs w:val="28"/>
        </w:rPr>
        <w:t>8.1.5. </w:t>
      </w:r>
      <w:r w:rsidRPr="002F3C26">
        <w:rPr>
          <w:sz w:val="28"/>
          <w:szCs w:val="28"/>
        </w:rPr>
        <w:t>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lastRenderedPageBreak/>
        <w:t xml:space="preserve">8.1.6. При направлении работника на дополнительное профессиональное образование </w:t>
      </w:r>
      <w:r w:rsidRPr="002F3C26">
        <w:rPr>
          <w:rFonts w:eastAsiaTheme="minorHAnsi"/>
          <w:sz w:val="28"/>
          <w:szCs w:val="28"/>
          <w:lang w:eastAsia="en-US"/>
        </w:rPr>
        <w:t xml:space="preserve">с отрывом от работы </w:t>
      </w:r>
      <w:r w:rsidRPr="002F3C26">
        <w:rPr>
          <w:color w:val="auto"/>
          <w:sz w:val="28"/>
          <w:szCs w:val="28"/>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sidRPr="002F3C26">
        <w:rPr>
          <w:sz w:val="28"/>
          <w:szCs w:val="28"/>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w:t>
      </w:r>
      <w:r w:rsidRPr="002F3C26">
        <w:rPr>
          <w:color w:val="auto"/>
          <w:sz w:val="28"/>
          <w:szCs w:val="28"/>
        </w:rPr>
        <w:t>, в порядке и размерах, предусмотренных для лиц, направляемых в служебные командировки всоответствии с Положением о служебных командировках работников,принимаемым работодателем с учётом мнения выборного органа первичной профсоюзной организации (статья 187 ТК РФ).</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При направлении работника на повышение квалификации в дистанционной форме (с применением дистанционных образовательных технологий) приравнивать указанное обучение к обучению, осуществляемому с отрывом от работы.</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8.1.7. Гарантии и компенсации работникам, совмещающим работу с получением образования (высшего образования по программам бакалавриата, специалитета, магистратуры, подготовки научно-педагогических кадров, по программам среднего профессионального образования и другим программам), предоставляются работодателем в порядке, предусмотренном статьями </w:t>
      </w:r>
      <w:r w:rsidRPr="002F3C26">
        <w:rPr>
          <w:color w:val="auto"/>
          <w:sz w:val="28"/>
          <w:szCs w:val="28"/>
        </w:rPr>
        <w:br/>
        <w:t>173-177 ТК РФ.</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8.1.8. 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образовательнойорганизации.</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8.1.9. Гарантии и компенсации, предусмотренные статьями </w:t>
      </w:r>
      <w:r w:rsidRPr="002F3C26">
        <w:rPr>
          <w:color w:val="auto"/>
          <w:sz w:val="28"/>
          <w:szCs w:val="28"/>
        </w:rPr>
        <w:br/>
        <w:t>173-176 ТК 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работодателядля нужд образовательной организации.</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Финансовое обеспечение данных гарантий осуществляется работодателем за счет бюджетных и/или внебюджетных средств организации.</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8.1.10. 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w:t>
      </w:r>
    </w:p>
    <w:p w:rsidR="00EF08AD" w:rsidRPr="002F3C26" w:rsidRDefault="00EF08AD" w:rsidP="002F3C26">
      <w:pPr>
        <w:pStyle w:val="Default"/>
        <w:ind w:firstLine="709"/>
        <w:contextualSpacing/>
        <w:jc w:val="both"/>
        <w:rPr>
          <w:color w:val="auto"/>
          <w:sz w:val="28"/>
          <w:szCs w:val="28"/>
        </w:rPr>
      </w:pPr>
    </w:p>
    <w:p w:rsidR="00EF08AD" w:rsidRPr="002F3C26" w:rsidRDefault="00EF08AD" w:rsidP="002F3C26">
      <w:pPr>
        <w:spacing w:after="0" w:line="240" w:lineRule="auto"/>
        <w:jc w:val="center"/>
        <w:rPr>
          <w:rFonts w:ascii="Times New Roman" w:hAnsi="Times New Roman" w:cs="Times New Roman"/>
          <w:b/>
          <w:color w:val="000000"/>
          <w:sz w:val="28"/>
          <w:szCs w:val="28"/>
        </w:rPr>
      </w:pPr>
    </w:p>
    <w:p w:rsidR="00EF08AD" w:rsidRPr="002F3C26" w:rsidRDefault="00EF08AD" w:rsidP="002F3C26">
      <w:pPr>
        <w:spacing w:after="0" w:line="240" w:lineRule="auto"/>
        <w:jc w:val="center"/>
        <w:rPr>
          <w:rFonts w:ascii="Times New Roman" w:hAnsi="Times New Roman" w:cs="Times New Roman"/>
          <w:b/>
          <w:color w:val="000000"/>
          <w:sz w:val="28"/>
          <w:szCs w:val="28"/>
        </w:rPr>
      </w:pPr>
      <w:r w:rsidRPr="002F3C26">
        <w:rPr>
          <w:rFonts w:ascii="Times New Roman" w:hAnsi="Times New Roman" w:cs="Times New Roman"/>
          <w:b/>
          <w:color w:val="000000"/>
          <w:sz w:val="28"/>
          <w:szCs w:val="28"/>
          <w:lang w:val="en-US"/>
        </w:rPr>
        <w:t>IX</w:t>
      </w:r>
      <w:r w:rsidRPr="002F3C26">
        <w:rPr>
          <w:rFonts w:ascii="Times New Roman" w:hAnsi="Times New Roman" w:cs="Times New Roman"/>
          <w:b/>
          <w:color w:val="000000"/>
          <w:sz w:val="28"/>
          <w:szCs w:val="28"/>
        </w:rPr>
        <w:t>. Пенсионное обеспечение.</w:t>
      </w:r>
    </w:p>
    <w:p w:rsidR="00EF08AD" w:rsidRPr="002F3C26" w:rsidRDefault="00EF08AD" w:rsidP="002F3C26">
      <w:pPr>
        <w:spacing w:after="0" w:line="240" w:lineRule="auto"/>
        <w:jc w:val="center"/>
        <w:rPr>
          <w:rFonts w:ascii="Times New Roman" w:hAnsi="Times New Roman" w:cs="Times New Roman"/>
          <w:b/>
          <w:color w:val="000000"/>
          <w:sz w:val="28"/>
          <w:szCs w:val="28"/>
          <w:u w:val="single"/>
        </w:rPr>
      </w:pPr>
    </w:p>
    <w:p w:rsidR="00EF08AD" w:rsidRPr="002F3C26" w:rsidRDefault="00EF08AD" w:rsidP="002F3C26">
      <w:pPr>
        <w:spacing w:after="0" w:line="240" w:lineRule="auto"/>
        <w:ind w:firstLine="709"/>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9.1. 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Пенсионного фонда РФ, для индивидуального (персонифицированного) учета, по мере их представления.</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9.2. В целях обеспечения формирования будущих пенсионных выплат работникам в соответствии с пенсионным законодательством работодатель проводит работу по реализации Федеральных законов «Об обязательном пенсионном страховании в Российской Федерации» № 167-ФЗ от 15.12.2001г., «О страховых пенсиях в Российской Федерации» № 400-ФЗ от 28.12.2013г., «О негосударственных пенсионных фондах» № 75-ФЗ от 7.05.1998г.) и других правовых нормативных актов в области пенсионного страхования, в том числе:</w:t>
      </w:r>
    </w:p>
    <w:p w:rsidR="00EF08AD" w:rsidRPr="002F3C26" w:rsidRDefault="00EF08AD" w:rsidP="002F3C26">
      <w:pPr>
        <w:spacing w:after="0" w:line="240" w:lineRule="auto"/>
        <w:ind w:firstLine="709"/>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-обеспечивает своевременную и полную уплату страховых взносов в Пенсионный фонд РФ;</w:t>
      </w:r>
    </w:p>
    <w:p w:rsidR="00EF08AD" w:rsidRPr="002F3C26" w:rsidRDefault="00EF08AD" w:rsidP="002F3C26">
      <w:pPr>
        <w:spacing w:after="0" w:line="240" w:lineRule="auto"/>
        <w:ind w:firstLine="709"/>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-своевременно представляет в Пенсионный фонд РФ достоверные индивидуальные сведения;</w:t>
      </w:r>
    </w:p>
    <w:p w:rsidR="00EF08AD" w:rsidRPr="002F3C26" w:rsidRDefault="00EF08AD" w:rsidP="002F3C26">
      <w:pPr>
        <w:spacing w:after="0" w:line="240" w:lineRule="auto"/>
        <w:ind w:firstLine="709"/>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-знакомит работников с информацией персонифицированного учета, представленной в Пенсионный фонд РФ;</w:t>
      </w:r>
    </w:p>
    <w:p w:rsidR="00EF08AD" w:rsidRPr="002F3C26" w:rsidRDefault="00EF08AD" w:rsidP="002F3C26">
      <w:pPr>
        <w:spacing w:after="0" w:line="240" w:lineRule="auto"/>
        <w:ind w:firstLine="709"/>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-разъясняет реализацию Программы негосударственного пенсионного обеспечения работников образования в  соответствии с постановлением Кабинета Министров Республики Татарстан № 584 от 30.12.2004г.</w:t>
      </w:r>
    </w:p>
    <w:p w:rsidR="00EF08AD" w:rsidRPr="002F3C26" w:rsidRDefault="00EF08AD" w:rsidP="002F3C26">
      <w:pPr>
        <w:spacing w:after="0" w:line="240" w:lineRule="auto"/>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ab/>
        <w:t>9.3. При обращении членов профсоюза работодатель содействует формированию пакета документов (сбора доказательной базы) при защите права педагогических работников на досрочную страховую пенсию в судебных инстанциях.</w:t>
      </w:r>
    </w:p>
    <w:p w:rsidR="00EF08AD" w:rsidRPr="002F3C26" w:rsidRDefault="00EF08AD" w:rsidP="002F3C26">
      <w:pPr>
        <w:pStyle w:val="Default"/>
        <w:ind w:firstLine="709"/>
        <w:contextualSpacing/>
        <w:jc w:val="both"/>
        <w:rPr>
          <w:color w:val="auto"/>
          <w:sz w:val="28"/>
          <w:szCs w:val="28"/>
        </w:rPr>
      </w:pPr>
    </w:p>
    <w:p w:rsidR="00EF08AD" w:rsidRPr="002F3C26" w:rsidRDefault="00EF08AD" w:rsidP="002F3C26">
      <w:pPr>
        <w:pStyle w:val="Pa15"/>
        <w:spacing w:line="240" w:lineRule="auto"/>
        <w:ind w:firstLine="709"/>
        <w:contextualSpacing/>
        <w:jc w:val="center"/>
        <w:rPr>
          <w:b/>
          <w:bCs/>
          <w:sz w:val="28"/>
          <w:szCs w:val="28"/>
        </w:rPr>
      </w:pPr>
    </w:p>
    <w:p w:rsidR="00EF08AD" w:rsidRPr="002F3C26" w:rsidRDefault="00EF08AD" w:rsidP="002F3C26">
      <w:pPr>
        <w:pStyle w:val="Pa15"/>
        <w:spacing w:line="240" w:lineRule="auto"/>
        <w:ind w:firstLine="709"/>
        <w:contextualSpacing/>
        <w:jc w:val="center"/>
        <w:rPr>
          <w:b/>
          <w:bCs/>
          <w:sz w:val="28"/>
          <w:szCs w:val="28"/>
        </w:rPr>
      </w:pPr>
    </w:p>
    <w:p w:rsidR="00EF08AD" w:rsidRPr="002F3C26" w:rsidRDefault="00EF08AD" w:rsidP="002F3C26">
      <w:pPr>
        <w:pStyle w:val="Pa15"/>
        <w:spacing w:line="240" w:lineRule="auto"/>
        <w:ind w:firstLine="709"/>
        <w:contextualSpacing/>
        <w:jc w:val="center"/>
        <w:rPr>
          <w:b/>
          <w:bCs/>
          <w:sz w:val="28"/>
          <w:szCs w:val="28"/>
        </w:rPr>
      </w:pPr>
    </w:p>
    <w:p w:rsidR="00EF08AD" w:rsidRPr="002F3C26" w:rsidRDefault="00EF08AD" w:rsidP="002F3C26">
      <w:pPr>
        <w:pStyle w:val="Pa15"/>
        <w:spacing w:line="240" w:lineRule="auto"/>
        <w:ind w:firstLine="709"/>
        <w:contextualSpacing/>
        <w:jc w:val="center"/>
        <w:rPr>
          <w:rStyle w:val="A10"/>
          <w:sz w:val="28"/>
          <w:szCs w:val="28"/>
        </w:rPr>
      </w:pPr>
      <w:r w:rsidRPr="002F3C26">
        <w:rPr>
          <w:b/>
          <w:bCs/>
          <w:sz w:val="28"/>
          <w:szCs w:val="28"/>
        </w:rPr>
        <w:t>Х</w:t>
      </w:r>
      <w:r w:rsidRPr="002F3C26">
        <w:rPr>
          <w:rStyle w:val="A10"/>
          <w:sz w:val="28"/>
          <w:szCs w:val="28"/>
        </w:rPr>
        <w:t>. СОЦИАЛЬНОЕ ПАРТНЁРСТВО</w:t>
      </w:r>
    </w:p>
    <w:p w:rsidR="00EF08AD" w:rsidRPr="002F3C26" w:rsidRDefault="00EF08AD" w:rsidP="002F3C26">
      <w:pPr>
        <w:pStyle w:val="Default"/>
        <w:ind w:firstLine="709"/>
        <w:contextualSpacing/>
        <w:jc w:val="center"/>
        <w:rPr>
          <w:sz w:val="28"/>
          <w:szCs w:val="28"/>
        </w:rPr>
      </w:pPr>
    </w:p>
    <w:p w:rsidR="00EF08AD" w:rsidRPr="002F3C26" w:rsidRDefault="00EF08AD" w:rsidP="002F3C26">
      <w:pPr>
        <w:pStyle w:val="Pa9"/>
        <w:spacing w:line="240" w:lineRule="auto"/>
        <w:ind w:firstLine="709"/>
        <w:contextualSpacing/>
        <w:jc w:val="both"/>
        <w:rPr>
          <w:color w:val="000000"/>
          <w:sz w:val="28"/>
          <w:szCs w:val="28"/>
          <w:u w:val="single"/>
        </w:rPr>
      </w:pPr>
      <w:r w:rsidRPr="002F3C26">
        <w:rPr>
          <w:rStyle w:val="A10"/>
          <w:sz w:val="28"/>
          <w:szCs w:val="28"/>
        </w:rPr>
        <w:t>10.1. В целях развития социального партнёрства стороны обязуются:</w:t>
      </w:r>
    </w:p>
    <w:p w:rsidR="00EF08AD" w:rsidRPr="002F3C26" w:rsidRDefault="00EF08AD" w:rsidP="002F3C26">
      <w:pPr>
        <w:pStyle w:val="Default"/>
        <w:ind w:firstLine="709"/>
        <w:contextualSpacing/>
        <w:jc w:val="both"/>
        <w:rPr>
          <w:rStyle w:val="A10"/>
          <w:b w:val="0"/>
          <w:bCs w:val="0"/>
          <w:sz w:val="28"/>
          <w:szCs w:val="28"/>
        </w:rPr>
      </w:pPr>
      <w:r w:rsidRPr="002F3C26">
        <w:rPr>
          <w:rStyle w:val="A10"/>
          <w:sz w:val="28"/>
          <w:szCs w:val="28"/>
        </w:rPr>
        <w:t>10.1.1. Вести социальный диалог на основе принципов социального партнёрства, коллективно-договорного регулирования социально-трудовых отношений, государственно-общественного управления образованием, соблюдать определённые настоящим коллективным договором обязательства и договоренности.</w:t>
      </w:r>
    </w:p>
    <w:p w:rsidR="00EF08AD" w:rsidRPr="002F3C26" w:rsidRDefault="00EF08AD" w:rsidP="002F3C26">
      <w:pPr>
        <w:pStyle w:val="Default"/>
        <w:ind w:firstLine="709"/>
        <w:contextualSpacing/>
        <w:jc w:val="both"/>
        <w:rPr>
          <w:rStyle w:val="A10"/>
          <w:b w:val="0"/>
          <w:bCs w:val="0"/>
          <w:sz w:val="28"/>
          <w:szCs w:val="28"/>
        </w:rPr>
      </w:pPr>
      <w:r w:rsidRPr="002F3C26">
        <w:rPr>
          <w:rStyle w:val="A10"/>
          <w:sz w:val="28"/>
          <w:szCs w:val="28"/>
        </w:rPr>
        <w:t xml:space="preserve">10.1.2. Проводить взаимные консультации (переговоры) по вопросам регулирования трудовых правоотношений, обеспечения гарантий </w:t>
      </w:r>
      <w:r w:rsidRPr="002F3C26">
        <w:rPr>
          <w:rStyle w:val="A10"/>
          <w:sz w:val="28"/>
          <w:szCs w:val="28"/>
        </w:rPr>
        <w:lastRenderedPageBreak/>
        <w:t xml:space="preserve">социально-трудовых прав работников, совершенствования локальной нормативной правовой базы и другим социально значимым вопросам. </w:t>
      </w:r>
    </w:p>
    <w:p w:rsidR="00EF08AD" w:rsidRPr="002F3C26" w:rsidRDefault="00EF08AD" w:rsidP="002F3C26">
      <w:pPr>
        <w:pStyle w:val="Default"/>
        <w:ind w:firstLine="709"/>
        <w:contextualSpacing/>
        <w:jc w:val="both"/>
        <w:rPr>
          <w:rStyle w:val="A10"/>
          <w:b w:val="0"/>
          <w:bCs w:val="0"/>
          <w:sz w:val="28"/>
          <w:szCs w:val="28"/>
        </w:rPr>
      </w:pPr>
      <w:r w:rsidRPr="002F3C26">
        <w:rPr>
          <w:rStyle w:val="A10"/>
          <w:sz w:val="28"/>
          <w:szCs w:val="28"/>
        </w:rPr>
        <w:t xml:space="preserve">10.1.3.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EF08AD" w:rsidRPr="002F3C26" w:rsidRDefault="00EF08AD" w:rsidP="002F3C26">
      <w:pPr>
        <w:pStyle w:val="Default"/>
        <w:ind w:firstLine="709"/>
        <w:contextualSpacing/>
        <w:jc w:val="both"/>
        <w:rPr>
          <w:rStyle w:val="A10"/>
          <w:b w:val="0"/>
          <w:bCs w:val="0"/>
          <w:sz w:val="28"/>
          <w:szCs w:val="28"/>
        </w:rPr>
      </w:pPr>
      <w:r w:rsidRPr="002F3C26">
        <w:rPr>
          <w:rStyle w:val="A10"/>
          <w:sz w:val="28"/>
          <w:szCs w:val="28"/>
        </w:rPr>
        <w:t>10.1.4. Реализовывать возможности переговорного процесса с целью учёта интересов сторон, предотвращения коллективных трудовых споров и социальной напряженности в коллективе работников.</w:t>
      </w:r>
    </w:p>
    <w:p w:rsidR="00EF08AD" w:rsidRPr="002F3C26" w:rsidRDefault="00EF08AD" w:rsidP="002F3C26">
      <w:pPr>
        <w:pStyle w:val="3"/>
        <w:ind w:firstLine="709"/>
        <w:contextualSpacing/>
      </w:pPr>
      <w:r w:rsidRPr="002F3C26">
        <w:t>10.2. В целях создания условий для успешной деятельности первичной профсоюзной организации и ее выборного органа в соответствии с федеральным законодательством, законами и иными нормативными правовыми актами субъекта Российской Федерации, соглашениями, настоящим коллективным договором работодатель обязуется:</w:t>
      </w:r>
    </w:p>
    <w:p w:rsidR="00EF08AD" w:rsidRPr="002F3C26" w:rsidRDefault="00EF08AD" w:rsidP="002F3C26">
      <w:pPr>
        <w:pStyle w:val="Default"/>
        <w:ind w:firstLine="709"/>
        <w:contextualSpacing/>
        <w:jc w:val="both"/>
        <w:rPr>
          <w:sz w:val="28"/>
          <w:szCs w:val="28"/>
        </w:rPr>
      </w:pPr>
      <w:r w:rsidRPr="002F3C26">
        <w:rPr>
          <w:sz w:val="28"/>
          <w:szCs w:val="28"/>
        </w:rPr>
        <w:t>10.2.1. 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w:t>
      </w:r>
    </w:p>
    <w:p w:rsidR="00EF08AD" w:rsidRPr="002F3C26" w:rsidRDefault="00EF08AD" w:rsidP="002F3C26">
      <w:pPr>
        <w:pStyle w:val="Default"/>
        <w:ind w:firstLine="709"/>
        <w:contextualSpacing/>
        <w:jc w:val="both"/>
        <w:rPr>
          <w:sz w:val="28"/>
          <w:szCs w:val="28"/>
        </w:rPr>
      </w:pPr>
      <w:r w:rsidRPr="002F3C26">
        <w:rPr>
          <w:sz w:val="28"/>
          <w:szCs w:val="28"/>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EF08AD" w:rsidRPr="002F3C26" w:rsidRDefault="00EF08AD" w:rsidP="002F3C26">
      <w:pPr>
        <w:spacing w:after="0" w:line="240" w:lineRule="auto"/>
        <w:ind w:firstLine="709"/>
        <w:contextualSpacing/>
        <w:jc w:val="both"/>
        <w:rPr>
          <w:rFonts w:ascii="Times New Roman" w:hAnsi="Times New Roman" w:cs="Times New Roman"/>
          <w:spacing w:val="-6"/>
          <w:sz w:val="28"/>
          <w:szCs w:val="28"/>
        </w:rPr>
      </w:pPr>
      <w:r w:rsidRPr="002F3C26">
        <w:rPr>
          <w:rFonts w:ascii="Times New Roman" w:hAnsi="Times New Roman" w:cs="Times New Roman"/>
          <w:sz w:val="28"/>
          <w:szCs w:val="28"/>
        </w:rPr>
        <w:t>В случае если работник, не состоящий в Профсоюзе, уполномочил выборный орган первичной профсоюзной организации представлять его интересы во взаимоотношениях с работодателем (статьи 30 и 31 ТК РФ),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 установленном выборным органом первичной профсоюзной организации, но не менее 1</w:t>
      </w:r>
      <w:r w:rsidRPr="002F3C26">
        <w:rPr>
          <w:rFonts w:ascii="Times New Roman" w:hAnsi="Times New Roman" w:cs="Times New Roman"/>
          <w:spacing w:val="-6"/>
          <w:sz w:val="28"/>
          <w:szCs w:val="28"/>
        </w:rPr>
        <w:t>%(часть шестая статьи 377 ТК</w:t>
      </w:r>
      <w:r w:rsidRPr="002F3C26">
        <w:rPr>
          <w:rFonts w:ascii="Times New Roman" w:eastAsia="Arial Unicode MS" w:hAnsi="Times New Roman" w:cs="Times New Roman"/>
          <w:color w:val="000000"/>
          <w:kern w:val="1"/>
          <w:sz w:val="28"/>
          <w:szCs w:val="28"/>
        </w:rPr>
        <w:t> </w:t>
      </w:r>
      <w:r w:rsidRPr="002F3C26">
        <w:rPr>
          <w:rFonts w:ascii="Times New Roman" w:hAnsi="Times New Roman" w:cs="Times New Roman"/>
          <w:spacing w:val="-6"/>
          <w:sz w:val="28"/>
          <w:szCs w:val="28"/>
        </w:rPr>
        <w:t xml:space="preserve">РФ). </w:t>
      </w:r>
    </w:p>
    <w:p w:rsidR="00EF08AD" w:rsidRPr="002F3C26" w:rsidRDefault="00EF08AD" w:rsidP="002F3C26">
      <w:pPr>
        <w:pStyle w:val="3"/>
        <w:ind w:firstLine="709"/>
        <w:contextualSpacing/>
      </w:pPr>
      <w:r w:rsidRPr="002F3C26">
        <w:t>10.2.2.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организациив порядке и на условиях, предусмотренных трудовым законодательством и настоящим коллективным договором.</w:t>
      </w:r>
    </w:p>
    <w:p w:rsidR="00EF08AD" w:rsidRPr="002F3C26" w:rsidRDefault="00EF08AD" w:rsidP="002F3C26">
      <w:pPr>
        <w:pStyle w:val="3"/>
        <w:ind w:firstLine="709"/>
        <w:contextualSpacing/>
      </w:pPr>
      <w:r w:rsidRPr="002F3C26">
        <w:t>10.2.3. 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 РФ).</w:t>
      </w:r>
    </w:p>
    <w:p w:rsidR="00EF08AD" w:rsidRPr="002F3C26" w:rsidRDefault="00EF08AD" w:rsidP="002F3C26">
      <w:pPr>
        <w:pStyle w:val="Pa9"/>
        <w:spacing w:line="240" w:lineRule="auto"/>
        <w:ind w:firstLine="709"/>
        <w:contextualSpacing/>
        <w:jc w:val="both"/>
        <w:rPr>
          <w:color w:val="000000"/>
          <w:sz w:val="28"/>
          <w:szCs w:val="28"/>
        </w:rPr>
      </w:pPr>
      <w:r w:rsidRPr="002F3C26">
        <w:rPr>
          <w:rStyle w:val="A10"/>
          <w:sz w:val="28"/>
          <w:szCs w:val="28"/>
        </w:rPr>
        <w:t xml:space="preserve">10.2.4. Своевременно выполнять предписания надзорных и контрольных органов и представления </w:t>
      </w:r>
      <w:r w:rsidRPr="002F3C26">
        <w:rPr>
          <w:sz w:val="28"/>
          <w:szCs w:val="28"/>
        </w:rPr>
        <w:t>выборных органов первичной профсоюзной организации</w:t>
      </w:r>
      <w:r w:rsidRPr="002F3C26">
        <w:rPr>
          <w:rStyle w:val="A10"/>
          <w:sz w:val="28"/>
          <w:szCs w:val="28"/>
        </w:rPr>
        <w:t xml:space="preserve">по устранению нарушений трудового </w:t>
      </w:r>
      <w:r w:rsidRPr="002F3C26">
        <w:rPr>
          <w:rStyle w:val="A10"/>
          <w:sz w:val="28"/>
          <w:szCs w:val="28"/>
        </w:rPr>
        <w:lastRenderedPageBreak/>
        <w:t xml:space="preserve">законодательства, иных нормативных правовых актов, содержащих нормы трудового права. </w:t>
      </w:r>
    </w:p>
    <w:p w:rsidR="00EF08AD" w:rsidRPr="002F3C26" w:rsidRDefault="00EF08AD" w:rsidP="002F3C26">
      <w:pPr>
        <w:pStyle w:val="Pa9"/>
        <w:spacing w:line="240" w:lineRule="auto"/>
        <w:ind w:firstLine="709"/>
        <w:contextualSpacing/>
        <w:jc w:val="both"/>
        <w:rPr>
          <w:rStyle w:val="A10"/>
          <w:b w:val="0"/>
          <w:bCs w:val="0"/>
          <w:sz w:val="28"/>
          <w:szCs w:val="28"/>
        </w:rPr>
      </w:pPr>
      <w:r w:rsidRPr="002F3C26">
        <w:rPr>
          <w:rStyle w:val="A10"/>
          <w:sz w:val="28"/>
          <w:szCs w:val="28"/>
        </w:rPr>
        <w:t xml:space="preserve">10.2.5. Решение о возможном расторжении трудового договора с работником, входящим в состав </w:t>
      </w:r>
      <w:r w:rsidRPr="002F3C26">
        <w:rPr>
          <w:sz w:val="28"/>
          <w:szCs w:val="28"/>
        </w:rPr>
        <w:t>выборного органа первичной профсоюзной организации</w:t>
      </w:r>
      <w:r w:rsidRPr="002F3C26">
        <w:rPr>
          <w:rStyle w:val="A10"/>
          <w:sz w:val="28"/>
          <w:szCs w:val="28"/>
        </w:rPr>
        <w:t xml:space="preserve"> и не освобожденным от основной работы по основаниям, предусмотренным пунктом вторым или третьим части первой статьи 81 ТК</w:t>
      </w:r>
      <w:r w:rsidRPr="002F3C26">
        <w:rPr>
          <w:rFonts w:eastAsia="Arial Unicode MS"/>
          <w:color w:val="000000"/>
          <w:kern w:val="1"/>
          <w:sz w:val="28"/>
          <w:szCs w:val="28"/>
        </w:rPr>
        <w:t> </w:t>
      </w:r>
      <w:r w:rsidRPr="002F3C26">
        <w:rPr>
          <w:rStyle w:val="A10"/>
          <w:sz w:val="28"/>
          <w:szCs w:val="28"/>
        </w:rPr>
        <w:t xml:space="preserve">РФ, принимать с предварительного согласия соответствующего вышестоящего выборного </w:t>
      </w:r>
      <w:r w:rsidRPr="002F3C26">
        <w:rPr>
          <w:sz w:val="28"/>
          <w:szCs w:val="28"/>
        </w:rPr>
        <w:t>органа первичной профсоюзной организации</w:t>
      </w:r>
      <w:r w:rsidRPr="002F3C26">
        <w:rPr>
          <w:rStyle w:val="A10"/>
          <w:sz w:val="28"/>
          <w:szCs w:val="28"/>
        </w:rPr>
        <w:t xml:space="preserve">. </w:t>
      </w:r>
    </w:p>
    <w:p w:rsidR="00EF08AD" w:rsidRPr="002F3C26" w:rsidRDefault="00EF08AD" w:rsidP="002F3C26">
      <w:pPr>
        <w:pStyle w:val="Pa9"/>
        <w:spacing w:line="240" w:lineRule="auto"/>
        <w:ind w:firstLine="709"/>
        <w:contextualSpacing/>
        <w:jc w:val="both"/>
        <w:rPr>
          <w:sz w:val="28"/>
          <w:szCs w:val="28"/>
        </w:rPr>
      </w:pPr>
      <w:r w:rsidRPr="002F3C26">
        <w:rPr>
          <w:rStyle w:val="A10"/>
          <w:sz w:val="28"/>
          <w:szCs w:val="28"/>
        </w:rPr>
        <w:t>10.2.6.</w:t>
      </w:r>
      <w:r w:rsidRPr="002F3C26">
        <w:rPr>
          <w:sz w:val="28"/>
          <w:szCs w:val="28"/>
        </w:rPr>
        <w:t> </w:t>
      </w:r>
      <w:r w:rsidRPr="002F3C26">
        <w:rPr>
          <w:rStyle w:val="A10"/>
          <w:sz w:val="28"/>
          <w:szCs w:val="28"/>
        </w:rPr>
        <w:t xml:space="preserve">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 включая закрепление в уставе порядка принятия решения о назначении представителя работников (члена </w:t>
      </w:r>
      <w:r w:rsidRPr="002F3C26">
        <w:rPr>
          <w:sz w:val="28"/>
          <w:szCs w:val="28"/>
        </w:rPr>
        <w:t>выборного органа первичной профсоюзной организации</w:t>
      </w:r>
      <w:r w:rsidRPr="002F3C26">
        <w:rPr>
          <w:rStyle w:val="A10"/>
          <w:sz w:val="28"/>
          <w:szCs w:val="28"/>
        </w:rPr>
        <w:t>) образовательной организации членом наблюдательного совета.</w:t>
      </w:r>
    </w:p>
    <w:p w:rsidR="00EF08AD" w:rsidRPr="002F3C26" w:rsidRDefault="00EF08AD" w:rsidP="002F3C26">
      <w:pPr>
        <w:pStyle w:val="Pa9"/>
        <w:spacing w:line="240" w:lineRule="auto"/>
        <w:ind w:firstLine="709"/>
        <w:contextualSpacing/>
        <w:jc w:val="both"/>
        <w:rPr>
          <w:color w:val="000000"/>
          <w:sz w:val="28"/>
          <w:szCs w:val="28"/>
        </w:rPr>
      </w:pPr>
      <w:r w:rsidRPr="002F3C26">
        <w:rPr>
          <w:rStyle w:val="A10"/>
          <w:sz w:val="28"/>
          <w:szCs w:val="28"/>
        </w:rPr>
        <w:t>10.3. Взаимодействие работодателя с выборным органом первичной профсоюзной организации осуществляется посредством:</w:t>
      </w:r>
    </w:p>
    <w:p w:rsidR="00EF08AD" w:rsidRPr="002F3C26" w:rsidRDefault="00EF08AD" w:rsidP="002F3C26">
      <w:pPr>
        <w:pStyle w:val="Pa9"/>
        <w:spacing w:line="240" w:lineRule="auto"/>
        <w:ind w:firstLine="709"/>
        <w:contextualSpacing/>
        <w:jc w:val="both"/>
        <w:rPr>
          <w:rStyle w:val="A10"/>
          <w:b w:val="0"/>
          <w:bCs w:val="0"/>
          <w:sz w:val="28"/>
          <w:szCs w:val="28"/>
        </w:rPr>
      </w:pPr>
      <w:r w:rsidRPr="002F3C26">
        <w:rPr>
          <w:rStyle w:val="A10"/>
          <w:sz w:val="28"/>
          <w:szCs w:val="28"/>
        </w:rPr>
        <w:t>- </w:t>
      </w:r>
      <w:r w:rsidRPr="002F3C26">
        <w:rPr>
          <w:rStyle w:val="A70"/>
          <w:sz w:val="28"/>
          <w:szCs w:val="28"/>
        </w:rPr>
        <w:t xml:space="preserve">учёта мнения </w:t>
      </w:r>
      <w:r w:rsidRPr="002F3C26">
        <w:rPr>
          <w:rStyle w:val="A10"/>
          <w:sz w:val="28"/>
          <w:szCs w:val="28"/>
        </w:rPr>
        <w:t>выборного органа первичной профсоюзной организации в порядке, установленном статьёй 372 ТК</w:t>
      </w:r>
      <w:r w:rsidRPr="002F3C26">
        <w:rPr>
          <w:rFonts w:eastAsia="Arial Unicode MS"/>
          <w:color w:val="000000"/>
          <w:kern w:val="1"/>
          <w:sz w:val="28"/>
          <w:szCs w:val="28"/>
        </w:rPr>
        <w:t> </w:t>
      </w:r>
      <w:r w:rsidRPr="002F3C26">
        <w:rPr>
          <w:rStyle w:val="A10"/>
          <w:sz w:val="28"/>
          <w:szCs w:val="28"/>
        </w:rPr>
        <w:t>РФ;</w:t>
      </w:r>
    </w:p>
    <w:p w:rsidR="00EF08AD" w:rsidRPr="002F3C26" w:rsidRDefault="00EF08AD" w:rsidP="002F3C26">
      <w:pPr>
        <w:pStyle w:val="Pa9"/>
        <w:spacing w:line="240" w:lineRule="auto"/>
        <w:ind w:firstLine="709"/>
        <w:contextualSpacing/>
        <w:jc w:val="both"/>
        <w:rPr>
          <w:rStyle w:val="A10"/>
          <w:b w:val="0"/>
          <w:bCs w:val="0"/>
          <w:sz w:val="28"/>
          <w:szCs w:val="28"/>
        </w:rPr>
      </w:pPr>
      <w:r w:rsidRPr="002F3C26">
        <w:rPr>
          <w:rStyle w:val="A10"/>
          <w:sz w:val="28"/>
          <w:szCs w:val="28"/>
        </w:rPr>
        <w:t>- </w:t>
      </w:r>
      <w:r w:rsidRPr="002F3C26">
        <w:rPr>
          <w:rStyle w:val="A70"/>
          <w:sz w:val="28"/>
          <w:szCs w:val="28"/>
        </w:rPr>
        <w:t xml:space="preserve">учёта мотивированного мнения </w:t>
      </w:r>
      <w:r w:rsidRPr="002F3C26">
        <w:rPr>
          <w:rStyle w:val="A10"/>
          <w:sz w:val="28"/>
          <w:szCs w:val="28"/>
        </w:rPr>
        <w:t>выборного органа первичной профсоюзной организации в порядке, установленном статьёй 373 ТК РФ;</w:t>
      </w:r>
    </w:p>
    <w:p w:rsidR="00EF08AD" w:rsidRPr="002F3C26" w:rsidRDefault="00EF08AD" w:rsidP="002F3C26">
      <w:pPr>
        <w:pStyle w:val="Pa9"/>
        <w:spacing w:line="240" w:lineRule="auto"/>
        <w:ind w:firstLine="709"/>
        <w:contextualSpacing/>
        <w:jc w:val="both"/>
        <w:rPr>
          <w:rStyle w:val="A70"/>
          <w:sz w:val="28"/>
          <w:szCs w:val="28"/>
        </w:rPr>
      </w:pPr>
      <w:r w:rsidRPr="002F3C26">
        <w:rPr>
          <w:rStyle w:val="A10"/>
          <w:sz w:val="28"/>
          <w:szCs w:val="28"/>
        </w:rPr>
        <w:t>- </w:t>
      </w:r>
      <w:r w:rsidRPr="002F3C26">
        <w:rPr>
          <w:rStyle w:val="A70"/>
          <w:sz w:val="28"/>
          <w:szCs w:val="28"/>
        </w:rPr>
        <w:t xml:space="preserve">согласование </w:t>
      </w:r>
      <w:r w:rsidRPr="002F3C26">
        <w:rPr>
          <w:rStyle w:val="A10"/>
          <w:sz w:val="28"/>
          <w:szCs w:val="28"/>
        </w:rPr>
        <w:t>выборным органом первичной профсоюзной организации</w:t>
      </w:r>
      <w:r w:rsidRPr="002F3C26">
        <w:rPr>
          <w:rStyle w:val="A70"/>
          <w:sz w:val="28"/>
          <w:szCs w:val="28"/>
        </w:rPr>
        <w:t xml:space="preserve"> локальных нормативных правовых актов и решений работодателя по социально-трудовым вопросам в целях достижения единого мнения сторон.</w:t>
      </w:r>
    </w:p>
    <w:p w:rsidR="00EF08AD" w:rsidRPr="002F3C26" w:rsidRDefault="00EF08AD" w:rsidP="002F3C26">
      <w:pPr>
        <w:pStyle w:val="Pa9"/>
        <w:spacing w:line="240" w:lineRule="auto"/>
        <w:ind w:firstLine="709"/>
        <w:contextualSpacing/>
        <w:jc w:val="both"/>
        <w:rPr>
          <w:color w:val="000000"/>
          <w:sz w:val="28"/>
          <w:szCs w:val="28"/>
          <w:u w:val="single"/>
        </w:rPr>
      </w:pPr>
      <w:r w:rsidRPr="002F3C26">
        <w:rPr>
          <w:rStyle w:val="A10"/>
          <w:sz w:val="28"/>
          <w:szCs w:val="28"/>
        </w:rPr>
        <w:t xml:space="preserve">10.3.1. Работодатель с учётом мотивированного мнения выборного органа первичной профсоюзной организации (по согласованию): </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iCs/>
          <w:sz w:val="28"/>
          <w:szCs w:val="28"/>
        </w:rPr>
        <w:t xml:space="preserve">- устанавливаетрежим работы с разделением рабочего дня на части с перерывом два и более часа (в образовательных организациях с круглосуточным пребыванием обучающихся, воспитанников, в которых чередуется воспитательная и учебная деятельность в пределах установленной нормы часов (школы-интернаты, детские дома, интернаты при образовательных организациях)) (статья 105 ТК РФ); </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xml:space="preserve">- привлекает к работе в выходные и нерабочие праздничные дни (статья 113 ТК РФ); </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xml:space="preserve">- принимает решения о временном введении режима неполного рабочего времени при угрозе массовых увольнений и его отмены (статья 180 ТК РФ); </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вводит, а также отменяет режим неполного рабочего дня (смены) и (или) неполной рабочей недели ранее срока, на который они были установлены (статья 74 ТК РФ);</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привлекает работника к сверхурочной работе (статья 99 ТК РФ);</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xml:space="preserve">- утверждает формы расчетного листка (статья 136 ТК РФ); </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принимает решение о возможном расторжении трудового договора с работником (подпункты второй, третий или пятый части первой статьи 81 ТК РФ);</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lastRenderedPageBreak/>
        <w:t>- определяет форму подготовки и дополнительного профессионального образования работников, перечень необходимых для подготовки профессий и специальностей, в том числе для направления работников на прохождение независимой оценки квалификации (статья 196 ТК РФ);</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формирует комиссии по урегулированию споров между участниками образовательных отношений;</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представляет к награждению отраслевыми и иными наградами;</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принимает (утверждает) локальные нормативные акты</w:t>
      </w:r>
      <w:r w:rsidRPr="002F3C26">
        <w:rPr>
          <w:rStyle w:val="A10"/>
          <w:sz w:val="28"/>
          <w:szCs w:val="28"/>
        </w:rPr>
        <w:t>образовательной организации</w:t>
      </w:r>
      <w:r w:rsidRPr="002F3C26">
        <w:rPr>
          <w:iCs/>
          <w:color w:val="auto"/>
          <w:sz w:val="28"/>
          <w:szCs w:val="28"/>
        </w:rPr>
        <w:t>, содержащие нормы трудового права (статьи 8, 371, 372 ТК РФ);</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иные вопросы</w:t>
      </w:r>
      <w:r w:rsidRPr="002F3C26">
        <w:rPr>
          <w:i/>
          <w:color w:val="auto"/>
          <w:sz w:val="28"/>
          <w:szCs w:val="28"/>
        </w:rPr>
        <w:t>.</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10.3.2. </w:t>
      </w:r>
      <w:r w:rsidRPr="002F3C26">
        <w:rPr>
          <w:bCs/>
          <w:iCs/>
          <w:color w:val="auto"/>
          <w:sz w:val="28"/>
          <w:szCs w:val="28"/>
        </w:rPr>
        <w:t xml:space="preserve">С учётом мотивированного мнения </w:t>
      </w:r>
      <w:r w:rsidRPr="002F3C26">
        <w:rPr>
          <w:rStyle w:val="A10"/>
          <w:sz w:val="28"/>
          <w:szCs w:val="28"/>
        </w:rPr>
        <w:t>выборного органа первичной профсоюзной организации</w:t>
      </w:r>
      <w:r w:rsidRPr="002F3C26">
        <w:rPr>
          <w:bCs/>
          <w:iCs/>
          <w:color w:val="auto"/>
          <w:sz w:val="28"/>
          <w:szCs w:val="28"/>
        </w:rPr>
        <w:t xml:space="preserve">производится расторжение трудового договора с работниками, являющимися членами Профсоюза, по следующим основаниям: </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xml:space="preserve">- совершение работником, выполняющим воспитательные функции, аморального проступка, несовместимого с продолжением данной работы (пункт восьмой части первой статьи 81 ТК РФ);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w:t>
      </w:r>
      <w:r w:rsidRPr="002F3C26">
        <w:rPr>
          <w:iCs/>
          <w:color w:val="auto"/>
          <w:sz w:val="28"/>
          <w:szCs w:val="28"/>
        </w:rPr>
        <w:t>другие основания (</w:t>
      </w:r>
      <w:r w:rsidRPr="002F3C26">
        <w:rPr>
          <w:sz w:val="28"/>
          <w:szCs w:val="28"/>
        </w:rPr>
        <w:t>пункты первый и второй статьи 336 ТК РФ и др.).</w:t>
      </w:r>
    </w:p>
    <w:p w:rsidR="00EF08AD" w:rsidRPr="002F3C26" w:rsidRDefault="00EF08AD" w:rsidP="002F3C26">
      <w:pPr>
        <w:pStyle w:val="Default"/>
        <w:ind w:firstLine="709"/>
        <w:contextualSpacing/>
        <w:jc w:val="both"/>
        <w:rPr>
          <w:rStyle w:val="A10"/>
          <w:b w:val="0"/>
          <w:bCs w:val="0"/>
          <w:sz w:val="28"/>
          <w:szCs w:val="28"/>
        </w:rPr>
      </w:pPr>
      <w:r w:rsidRPr="002F3C26">
        <w:rPr>
          <w:color w:val="auto"/>
          <w:sz w:val="28"/>
          <w:szCs w:val="28"/>
        </w:rPr>
        <w:t>10.3.3. </w:t>
      </w:r>
      <w:r w:rsidRPr="002F3C26">
        <w:rPr>
          <w:rStyle w:val="A10"/>
          <w:sz w:val="28"/>
          <w:szCs w:val="28"/>
        </w:rPr>
        <w:t>Работодатель с учётом мнения выборного органа первичной профсоюзной организации (по согласованию) принимает (утверждает) локальные нормативные акты образовательной организации, определяющие:</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xml:space="preserve">- установление и распределение учебной нагрузки педагогических и других работников; </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xml:space="preserve">- установление дополнительных гарантий работникам, совмещающим работу с обучением; </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перечень должностей работников с ненормированным рабочим днем (статья 101 ТК РФ);</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w:t>
      </w:r>
      <w:r w:rsidRPr="002F3C26">
        <w:rPr>
          <w:iCs/>
          <w:color w:val="auto"/>
          <w:sz w:val="28"/>
          <w:szCs w:val="28"/>
        </w:rPr>
        <w:t xml:space="preserve">утверждение расписания занятий, годового календарного учебного графика; </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xml:space="preserve">- составление графика сменности (статья 103 ТК РФ); </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принятие решения о режиме работы в каникулярный период (графика работы в каникулы) и в период отмены образовательного процесса по санитарно-эпидемиологическим, климатическим и другим основаниям (статья</w:t>
      </w:r>
      <w:r w:rsidRPr="002F3C26">
        <w:rPr>
          <w:rFonts w:eastAsia="Arial Unicode MS"/>
          <w:kern w:val="1"/>
          <w:sz w:val="28"/>
          <w:szCs w:val="28"/>
        </w:rPr>
        <w:t> </w:t>
      </w:r>
      <w:r w:rsidRPr="002F3C26">
        <w:rPr>
          <w:iCs/>
          <w:color w:val="auto"/>
          <w:sz w:val="28"/>
          <w:szCs w:val="28"/>
        </w:rPr>
        <w:t>100 ТК</w:t>
      </w:r>
      <w:r w:rsidRPr="002F3C26">
        <w:rPr>
          <w:rFonts w:eastAsia="Arial Unicode MS"/>
          <w:kern w:val="1"/>
          <w:sz w:val="28"/>
          <w:szCs w:val="28"/>
        </w:rPr>
        <w:t> </w:t>
      </w:r>
      <w:r w:rsidRPr="002F3C26">
        <w:rPr>
          <w:iCs/>
          <w:color w:val="auto"/>
          <w:sz w:val="28"/>
          <w:szCs w:val="28"/>
        </w:rPr>
        <w:t xml:space="preserve">РФ); </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утверждение графика отпусков (статья 123 ТК</w:t>
      </w:r>
      <w:r w:rsidRPr="002F3C26">
        <w:rPr>
          <w:rFonts w:eastAsia="Arial Unicode MS"/>
          <w:kern w:val="1"/>
          <w:sz w:val="28"/>
          <w:szCs w:val="28"/>
        </w:rPr>
        <w:t> </w:t>
      </w:r>
      <w:r w:rsidRPr="002F3C26">
        <w:rPr>
          <w:iCs/>
          <w:color w:val="auto"/>
          <w:sz w:val="28"/>
          <w:szCs w:val="28"/>
        </w:rPr>
        <w:t xml:space="preserve">РФ); </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xml:space="preserve">- утверждение графика длительных отпусков; </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правила и инструкции по охране труда для работников (статья 212 ТК РФ);</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конкретные размеры оплаты за работу в выходной или нерабочий праздничный день (статья 153 ТК</w:t>
      </w:r>
      <w:r w:rsidRPr="002F3C26">
        <w:rPr>
          <w:rFonts w:eastAsia="Arial Unicode MS"/>
          <w:kern w:val="1"/>
          <w:sz w:val="28"/>
          <w:szCs w:val="28"/>
        </w:rPr>
        <w:t> </w:t>
      </w:r>
      <w:r w:rsidRPr="002F3C26">
        <w:rPr>
          <w:iCs/>
          <w:color w:val="auto"/>
          <w:sz w:val="28"/>
          <w:szCs w:val="28"/>
        </w:rPr>
        <w:t xml:space="preserve">РФ), оплаты труда работников, занятых на работах с вредными и (или) опасными условиями труда (статья 147 ТК РФ), оплаты труда за работу в ночное время (статья 154 ТК РФ); </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введение, замену и пересмотр норм труда (статья 162 ТК РФ);</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lastRenderedPageBreak/>
        <w:t>- определение сроков проведения специальной оценки условий труда (статья 22 ТК РФ);</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принятие работодателем локальных нормативных актов и решений в иных случаях, предусмотренных настоящим коллективным договором;</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иные</w:t>
      </w:r>
      <w:r w:rsidRPr="002F3C26">
        <w:rPr>
          <w:i/>
          <w:color w:val="auto"/>
          <w:sz w:val="28"/>
          <w:szCs w:val="28"/>
        </w:rPr>
        <w:t>(перечень может быть расширен).</w:t>
      </w:r>
    </w:p>
    <w:p w:rsidR="00EF08AD" w:rsidRPr="002F3C26" w:rsidRDefault="00EF08AD" w:rsidP="002F3C26">
      <w:pPr>
        <w:pStyle w:val="Default"/>
        <w:ind w:firstLine="709"/>
        <w:contextualSpacing/>
        <w:jc w:val="both"/>
        <w:rPr>
          <w:b/>
          <w:color w:val="auto"/>
          <w:sz w:val="28"/>
          <w:szCs w:val="28"/>
        </w:rPr>
      </w:pPr>
      <w:r w:rsidRPr="002F3C26">
        <w:rPr>
          <w:color w:val="auto"/>
          <w:sz w:val="28"/>
          <w:szCs w:val="28"/>
        </w:rPr>
        <w:t>10.3.4. </w:t>
      </w:r>
      <w:r w:rsidRPr="002F3C26">
        <w:rPr>
          <w:rStyle w:val="A10"/>
          <w:sz w:val="28"/>
          <w:szCs w:val="28"/>
        </w:rPr>
        <w:t>Работодатель с</w:t>
      </w:r>
      <w:r w:rsidRPr="002F3C26">
        <w:rPr>
          <w:bCs/>
          <w:color w:val="auto"/>
          <w:sz w:val="28"/>
          <w:szCs w:val="28"/>
        </w:rPr>
        <w:t>предварительного согласия</w:t>
      </w:r>
      <w:r w:rsidRPr="002F3C26">
        <w:rPr>
          <w:rStyle w:val="A10"/>
          <w:sz w:val="28"/>
          <w:szCs w:val="28"/>
        </w:rPr>
        <w:t xml:space="preserve">выборного органа первичной профсоюзной организации </w:t>
      </w:r>
      <w:r w:rsidRPr="002F3C26">
        <w:rPr>
          <w:bCs/>
          <w:color w:val="auto"/>
          <w:sz w:val="28"/>
          <w:szCs w:val="28"/>
        </w:rPr>
        <w:t xml:space="preserve">осуществляет: </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применение дисциплинарного взыскания в виде замечания, выговора или увольнения в отношении работников, являющихся членами Профсоюза;</w:t>
      </w:r>
    </w:p>
    <w:p w:rsidR="00EF08AD" w:rsidRPr="002F3C26" w:rsidRDefault="00EF08AD" w:rsidP="002F3C26">
      <w:pPr>
        <w:pStyle w:val="Default"/>
        <w:ind w:firstLine="709"/>
        <w:contextualSpacing/>
        <w:jc w:val="both"/>
        <w:rPr>
          <w:color w:val="auto"/>
          <w:sz w:val="28"/>
          <w:szCs w:val="28"/>
        </w:rPr>
      </w:pPr>
      <w:r w:rsidRPr="002F3C26">
        <w:rPr>
          <w:iCs/>
          <w:color w:val="auto"/>
          <w:sz w:val="28"/>
          <w:szCs w:val="28"/>
        </w:rPr>
        <w:t xml:space="preserve">- временный перевод работников, являющихся членами Профсоюза, на другую работу в случаях, предусмотренных статьёй 39, частью третьей статьи 72.2. ТК РФ; </w:t>
      </w:r>
    </w:p>
    <w:p w:rsidR="00EF08AD" w:rsidRPr="002F3C26" w:rsidRDefault="00EF08AD" w:rsidP="002F3C26">
      <w:pPr>
        <w:pStyle w:val="Default"/>
        <w:ind w:firstLine="709"/>
        <w:contextualSpacing/>
        <w:jc w:val="both"/>
        <w:rPr>
          <w:iCs/>
          <w:color w:val="auto"/>
          <w:sz w:val="28"/>
          <w:szCs w:val="28"/>
        </w:rPr>
      </w:pPr>
      <w:r w:rsidRPr="002F3C26">
        <w:rPr>
          <w:iCs/>
          <w:color w:val="auto"/>
          <w:sz w:val="28"/>
          <w:szCs w:val="28"/>
        </w:rPr>
        <w:t>- расторжение трудового договора по инициативе работодателя в соответствии с пунктами вторым, третьим и пятым части первой статьи 81</w:t>
      </w:r>
      <w:r w:rsidRPr="002F3C26">
        <w:rPr>
          <w:rFonts w:eastAsia="Arial Unicode MS"/>
          <w:kern w:val="1"/>
          <w:sz w:val="28"/>
          <w:szCs w:val="28"/>
        </w:rPr>
        <w:t> </w:t>
      </w:r>
      <w:r w:rsidRPr="002F3C26">
        <w:rPr>
          <w:iCs/>
          <w:color w:val="auto"/>
          <w:sz w:val="28"/>
          <w:szCs w:val="28"/>
        </w:rPr>
        <w:t>ТК РФ с работниками, являющимися членами Профсоюза.</w:t>
      </w:r>
    </w:p>
    <w:p w:rsidR="00EF08AD" w:rsidRPr="002F3C26" w:rsidRDefault="00EF08AD" w:rsidP="002F3C26">
      <w:pPr>
        <w:pStyle w:val="3"/>
        <w:ind w:firstLine="709"/>
        <w:contextualSpacing/>
      </w:pPr>
      <w:r w:rsidRPr="002F3C26">
        <w:t>10.4. Выборный орган первичной профсоюзной организации обязуется:</w:t>
      </w:r>
    </w:p>
    <w:p w:rsidR="00EF08AD" w:rsidRPr="002F3C26" w:rsidRDefault="00EF08AD" w:rsidP="002F3C26">
      <w:pPr>
        <w:pStyle w:val="Pa9"/>
        <w:spacing w:line="240" w:lineRule="auto"/>
        <w:ind w:firstLine="709"/>
        <w:contextualSpacing/>
        <w:jc w:val="both"/>
        <w:rPr>
          <w:color w:val="000000"/>
          <w:sz w:val="28"/>
          <w:szCs w:val="28"/>
        </w:rPr>
      </w:pPr>
      <w:r w:rsidRPr="002F3C26">
        <w:rPr>
          <w:sz w:val="28"/>
          <w:szCs w:val="28"/>
        </w:rPr>
        <w:t>10.4.1. </w:t>
      </w:r>
      <w:r w:rsidRPr="002F3C26">
        <w:rPr>
          <w:rStyle w:val="A10"/>
          <w:sz w:val="28"/>
          <w:szCs w:val="28"/>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 на принципах социального партнёрства.</w:t>
      </w:r>
    </w:p>
    <w:p w:rsidR="00EF08AD" w:rsidRPr="002F3C26" w:rsidRDefault="00EF08AD" w:rsidP="002F3C26">
      <w:pPr>
        <w:pStyle w:val="Pa9"/>
        <w:spacing w:line="240" w:lineRule="auto"/>
        <w:ind w:firstLine="709"/>
        <w:contextualSpacing/>
        <w:jc w:val="both"/>
        <w:rPr>
          <w:color w:val="000000"/>
          <w:sz w:val="28"/>
          <w:szCs w:val="28"/>
        </w:rPr>
      </w:pPr>
      <w:r w:rsidRPr="002F3C26">
        <w:rPr>
          <w:rStyle w:val="A10"/>
          <w:sz w:val="28"/>
          <w:szCs w:val="28"/>
        </w:rPr>
        <w:t xml:space="preserve">10.4.2. Разъяснять работникам положения коллективного договора и приложений к нему. </w:t>
      </w:r>
    </w:p>
    <w:p w:rsidR="00EF08AD" w:rsidRPr="002F3C26" w:rsidRDefault="00EF08AD" w:rsidP="002F3C26">
      <w:pPr>
        <w:pStyle w:val="3"/>
        <w:ind w:firstLine="709"/>
        <w:contextualSpacing/>
      </w:pPr>
      <w:r w:rsidRPr="002F3C26">
        <w:t>10.4.3.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EF08AD" w:rsidRPr="002F3C26" w:rsidRDefault="00EF08AD" w:rsidP="002F3C26">
      <w:pPr>
        <w:pStyle w:val="3"/>
        <w:ind w:firstLine="709"/>
        <w:contextualSpacing/>
      </w:pPr>
      <w:r w:rsidRPr="002F3C26">
        <w:t>10.4.4. Представлять во взаимоотношениях с работодателем интересы работников, не являющихся членами Профсоюза,в случае,если они уполномочили выборный орган первичной профсоюзной организациипредставлять их интересы и перечисляют ежемесячно денежные средства из заработной платы на счет первичной профсоюзной организации.</w:t>
      </w:r>
    </w:p>
    <w:p w:rsidR="00EF08AD" w:rsidRPr="002F3C26" w:rsidRDefault="00EF08AD" w:rsidP="002F3C26">
      <w:pPr>
        <w:pStyle w:val="3"/>
        <w:ind w:firstLine="709"/>
        <w:contextualSpacing/>
      </w:pPr>
      <w:r w:rsidRPr="002F3C26">
        <w:t>10.4.5.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за:</w:t>
      </w:r>
    </w:p>
    <w:p w:rsidR="00EF08AD" w:rsidRPr="002F3C26" w:rsidRDefault="00EF08AD" w:rsidP="002F3C26">
      <w:pPr>
        <w:pStyle w:val="3"/>
        <w:ind w:firstLine="709"/>
        <w:contextualSpacing/>
      </w:pPr>
      <w:r w:rsidRPr="002F3C26">
        <w:t>правильностью расходования фонда оплаты труда, в том числе экономии фонда оплаты труда, а также внебюджетных средств;</w:t>
      </w:r>
    </w:p>
    <w:p w:rsidR="00EF08AD" w:rsidRPr="002F3C26" w:rsidRDefault="00EF08AD" w:rsidP="002F3C26">
      <w:pPr>
        <w:pStyle w:val="3"/>
        <w:ind w:firstLine="709"/>
        <w:contextualSpacing/>
        <w:rPr>
          <w:color w:val="000000"/>
        </w:rPr>
      </w:pPr>
      <w:r w:rsidRPr="002F3C26">
        <w:rPr>
          <w:color w:val="000000"/>
        </w:rPr>
        <w:t>правильностью ведения и хранения трудовых книжек работников (сведений о трудовой деятельности</w:t>
      </w:r>
      <w:r w:rsidRPr="002F3C26">
        <w:rPr>
          <w:b/>
        </w:rPr>
        <w:t>)</w:t>
      </w:r>
      <w:r w:rsidRPr="002F3C26">
        <w:rPr>
          <w:color w:val="000000"/>
        </w:rPr>
        <w:t>своевременностью внесения в них записей, в том числе при присвоении квалификационных категорий по результатам аттестации работников;</w:t>
      </w:r>
    </w:p>
    <w:p w:rsidR="00EF08AD" w:rsidRPr="002F3C26" w:rsidRDefault="00EF08AD" w:rsidP="002F3C26">
      <w:pPr>
        <w:pStyle w:val="3"/>
        <w:ind w:firstLine="709"/>
        <w:contextualSpacing/>
      </w:pPr>
      <w:r w:rsidRPr="002F3C26">
        <w:rPr>
          <w:color w:val="000000"/>
        </w:rPr>
        <w:t xml:space="preserve">своевременным предоставлением </w:t>
      </w:r>
      <w:r w:rsidRPr="002F3C26">
        <w:t>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w:t>
      </w:r>
      <w:r w:rsidRPr="002F3C26">
        <w:rPr>
          <w:rStyle w:val="aff1"/>
        </w:rPr>
        <w:footnoteReference w:id="2"/>
      </w:r>
      <w:r w:rsidRPr="002F3C26">
        <w:rPr>
          <w:color w:val="000000"/>
        </w:rPr>
        <w:t>)</w:t>
      </w:r>
      <w:r w:rsidRPr="002F3C26">
        <w:t>;</w:t>
      </w:r>
    </w:p>
    <w:p w:rsidR="00EF08AD" w:rsidRPr="002F3C26" w:rsidRDefault="00EF08AD" w:rsidP="002F3C26">
      <w:pPr>
        <w:pStyle w:val="Default"/>
        <w:ind w:firstLine="709"/>
        <w:contextualSpacing/>
        <w:jc w:val="both"/>
        <w:rPr>
          <w:sz w:val="28"/>
          <w:szCs w:val="28"/>
        </w:rPr>
      </w:pPr>
      <w:r w:rsidRPr="002F3C26">
        <w:rPr>
          <w:sz w:val="28"/>
          <w:szCs w:val="28"/>
        </w:rPr>
        <w:lastRenderedPageBreak/>
        <w:t xml:space="preserve">охраной труда в образовательной организации; </w:t>
      </w:r>
    </w:p>
    <w:p w:rsidR="00EF08AD" w:rsidRPr="002F3C26" w:rsidRDefault="00EF08AD" w:rsidP="002F3C26">
      <w:pPr>
        <w:pStyle w:val="Default"/>
        <w:ind w:firstLine="709"/>
        <w:contextualSpacing/>
        <w:jc w:val="both"/>
        <w:rPr>
          <w:sz w:val="28"/>
          <w:szCs w:val="28"/>
        </w:rPr>
      </w:pPr>
      <w:r w:rsidRPr="002F3C26">
        <w:rPr>
          <w:sz w:val="28"/>
          <w:szCs w:val="28"/>
        </w:rPr>
        <w:t xml:space="preserve">правильностью и своевременностью предоставления работникам отпусков и их оплаты; </w:t>
      </w:r>
    </w:p>
    <w:p w:rsidR="00EF08AD" w:rsidRPr="002F3C26" w:rsidRDefault="00EF08AD" w:rsidP="002F3C26">
      <w:pPr>
        <w:pStyle w:val="Default"/>
        <w:ind w:firstLine="709"/>
        <w:contextualSpacing/>
        <w:jc w:val="both"/>
        <w:rPr>
          <w:sz w:val="28"/>
          <w:szCs w:val="28"/>
        </w:rPr>
      </w:pPr>
      <w:r w:rsidRPr="002F3C26">
        <w:rPr>
          <w:sz w:val="28"/>
          <w:szCs w:val="28"/>
        </w:rPr>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rsidR="00EF08AD" w:rsidRPr="002F3C26" w:rsidRDefault="00EF08AD" w:rsidP="002F3C26">
      <w:pPr>
        <w:pStyle w:val="Default"/>
        <w:ind w:firstLine="709"/>
        <w:contextualSpacing/>
        <w:jc w:val="both"/>
        <w:rPr>
          <w:sz w:val="28"/>
          <w:szCs w:val="28"/>
        </w:rPr>
      </w:pPr>
      <w:r w:rsidRPr="002F3C26">
        <w:rPr>
          <w:sz w:val="28"/>
          <w:szCs w:val="28"/>
        </w:rPr>
        <w:t>соблюдением порядка аттестации педагогических работников образовательной организации</w:t>
      </w:r>
      <w:r w:rsidRPr="002F3C26">
        <w:rPr>
          <w:i/>
          <w:sz w:val="28"/>
          <w:szCs w:val="28"/>
        </w:rPr>
        <w:t>.</w:t>
      </w:r>
    </w:p>
    <w:p w:rsidR="00EF08AD" w:rsidRPr="002F3C26" w:rsidRDefault="00EF08AD" w:rsidP="002F3C26">
      <w:pPr>
        <w:pStyle w:val="Default"/>
        <w:ind w:firstLine="709"/>
        <w:contextualSpacing/>
        <w:jc w:val="both"/>
        <w:rPr>
          <w:sz w:val="28"/>
          <w:szCs w:val="28"/>
        </w:rPr>
      </w:pPr>
      <w:r w:rsidRPr="002F3C26">
        <w:rPr>
          <w:sz w:val="28"/>
          <w:szCs w:val="28"/>
        </w:rPr>
        <w:t xml:space="preserve">10.4.6. Обеспечивать выполнение условий настоящего коллективного договора. </w:t>
      </w:r>
    </w:p>
    <w:p w:rsidR="00EF08AD" w:rsidRPr="002F3C26" w:rsidRDefault="00EF08AD" w:rsidP="002F3C26">
      <w:pPr>
        <w:pStyle w:val="Default"/>
        <w:ind w:firstLine="709"/>
        <w:contextualSpacing/>
        <w:jc w:val="both"/>
        <w:rPr>
          <w:sz w:val="28"/>
          <w:szCs w:val="28"/>
        </w:rPr>
      </w:pPr>
      <w:r w:rsidRPr="002F3C26">
        <w:rPr>
          <w:sz w:val="28"/>
          <w:szCs w:val="28"/>
        </w:rPr>
        <w:t xml:space="preserve">10.4.7. Участвовать в формировании в образовательной организации системы внутреннего контроля за соблюдением трудового законодательства и иных актов, содержащих нормы трудового права. </w:t>
      </w:r>
    </w:p>
    <w:p w:rsidR="00EF08AD" w:rsidRPr="002F3C26" w:rsidRDefault="00EF08AD" w:rsidP="002F3C26">
      <w:pPr>
        <w:pStyle w:val="Pa9"/>
        <w:spacing w:line="240" w:lineRule="auto"/>
        <w:ind w:firstLine="709"/>
        <w:contextualSpacing/>
        <w:jc w:val="both"/>
        <w:rPr>
          <w:color w:val="000000"/>
          <w:sz w:val="28"/>
          <w:szCs w:val="28"/>
        </w:rPr>
      </w:pPr>
      <w:r w:rsidRPr="002F3C26">
        <w:rPr>
          <w:sz w:val="28"/>
          <w:szCs w:val="28"/>
        </w:rPr>
        <w:t>10.4.8. </w:t>
      </w:r>
      <w:r w:rsidRPr="002F3C26">
        <w:rPr>
          <w:rStyle w:val="A10"/>
          <w:sz w:val="28"/>
          <w:szCs w:val="28"/>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rsidR="00EF08AD" w:rsidRPr="002F3C26" w:rsidRDefault="00EF08AD" w:rsidP="002F3C26">
      <w:pPr>
        <w:pStyle w:val="Pa9"/>
        <w:spacing w:line="240" w:lineRule="auto"/>
        <w:ind w:firstLine="709"/>
        <w:contextualSpacing/>
        <w:jc w:val="both"/>
        <w:rPr>
          <w:color w:val="000000"/>
          <w:sz w:val="28"/>
          <w:szCs w:val="28"/>
        </w:rPr>
      </w:pPr>
      <w:r w:rsidRPr="002F3C26">
        <w:rPr>
          <w:sz w:val="28"/>
          <w:szCs w:val="28"/>
        </w:rPr>
        <w:t>10.4.9. Принимать участие в аттестации работников образовательной организации на соответствие занимаемой должности</w:t>
      </w:r>
      <w:r w:rsidRPr="002F3C26">
        <w:rPr>
          <w:rStyle w:val="A10"/>
          <w:sz w:val="28"/>
          <w:szCs w:val="28"/>
        </w:rPr>
        <w:t>.</w:t>
      </w:r>
    </w:p>
    <w:p w:rsidR="00EF08AD" w:rsidRPr="002F3C26" w:rsidRDefault="00EF08AD" w:rsidP="002F3C26">
      <w:pPr>
        <w:pStyle w:val="Default"/>
        <w:ind w:firstLine="709"/>
        <w:contextualSpacing/>
        <w:jc w:val="both"/>
        <w:rPr>
          <w:sz w:val="28"/>
          <w:szCs w:val="28"/>
        </w:rPr>
      </w:pPr>
      <w:r w:rsidRPr="002F3C26">
        <w:rPr>
          <w:sz w:val="28"/>
          <w:szCs w:val="28"/>
        </w:rPr>
        <w:t xml:space="preserve">10.4.10. Осуществлять проверку уплаты и перечисления членских профсоюзных взносов в соответствии с законодательством Российской Федерации. </w:t>
      </w:r>
    </w:p>
    <w:p w:rsidR="00EF08AD" w:rsidRPr="002F3C26" w:rsidRDefault="00EF08AD" w:rsidP="002F3C26">
      <w:pPr>
        <w:pStyle w:val="Default"/>
        <w:ind w:firstLine="709"/>
        <w:contextualSpacing/>
        <w:jc w:val="both"/>
        <w:rPr>
          <w:sz w:val="28"/>
          <w:szCs w:val="28"/>
        </w:rPr>
      </w:pPr>
      <w:r w:rsidRPr="002F3C26">
        <w:rPr>
          <w:sz w:val="28"/>
          <w:szCs w:val="28"/>
        </w:rPr>
        <w:t xml:space="preserve">10.4.11. Информировать ежегодно членов Профсоюза о своей работе, о деятельности выборных профсоюзных органов. </w:t>
      </w:r>
    </w:p>
    <w:p w:rsidR="00EF08AD" w:rsidRPr="002F3C26" w:rsidRDefault="00EF08AD" w:rsidP="002F3C26">
      <w:pPr>
        <w:pStyle w:val="Default"/>
        <w:ind w:firstLine="709"/>
        <w:contextualSpacing/>
        <w:jc w:val="both"/>
        <w:rPr>
          <w:sz w:val="28"/>
          <w:szCs w:val="28"/>
        </w:rPr>
      </w:pPr>
      <w:r w:rsidRPr="002F3C26">
        <w:rPr>
          <w:iCs/>
          <w:sz w:val="28"/>
          <w:szCs w:val="28"/>
        </w:rPr>
        <w:t xml:space="preserve">10.4.12. Содействовать оздоровлению детей работников образовательной организации. </w:t>
      </w:r>
    </w:p>
    <w:p w:rsidR="00EF08AD" w:rsidRPr="002F3C26" w:rsidRDefault="00EF08AD" w:rsidP="002F3C26">
      <w:pPr>
        <w:pStyle w:val="Default"/>
        <w:ind w:firstLine="709"/>
        <w:contextualSpacing/>
        <w:jc w:val="both"/>
        <w:rPr>
          <w:sz w:val="28"/>
          <w:szCs w:val="28"/>
        </w:rPr>
      </w:pPr>
      <w:r w:rsidRPr="002F3C26">
        <w:rPr>
          <w:iCs/>
          <w:sz w:val="28"/>
          <w:szCs w:val="28"/>
        </w:rPr>
        <w:t xml:space="preserve">10.4.13. Ходатайствовать о представлении к наградам работников образовательной организации. </w:t>
      </w:r>
    </w:p>
    <w:p w:rsidR="00EF08AD" w:rsidRPr="002F3C26" w:rsidRDefault="00EF08AD" w:rsidP="002F3C26">
      <w:pPr>
        <w:pStyle w:val="Default"/>
        <w:ind w:firstLine="709"/>
        <w:contextualSpacing/>
        <w:jc w:val="both"/>
        <w:rPr>
          <w:iCs/>
          <w:sz w:val="28"/>
          <w:szCs w:val="28"/>
        </w:rPr>
      </w:pPr>
      <w:r w:rsidRPr="002F3C26">
        <w:rPr>
          <w:iCs/>
          <w:sz w:val="28"/>
          <w:szCs w:val="28"/>
        </w:rPr>
        <w:t xml:space="preserve">10.4.14. 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EF08AD" w:rsidRPr="002F3C26" w:rsidRDefault="00EF08AD" w:rsidP="002F3C26">
      <w:pPr>
        <w:pStyle w:val="Pa9"/>
        <w:spacing w:line="240" w:lineRule="auto"/>
        <w:ind w:firstLine="709"/>
        <w:contextualSpacing/>
        <w:jc w:val="both"/>
        <w:rPr>
          <w:rStyle w:val="A10"/>
          <w:b w:val="0"/>
          <w:bCs w:val="0"/>
          <w:sz w:val="28"/>
          <w:szCs w:val="28"/>
        </w:rPr>
      </w:pPr>
      <w:r w:rsidRPr="002F3C26">
        <w:rPr>
          <w:rStyle w:val="A10"/>
          <w:sz w:val="28"/>
          <w:szCs w:val="28"/>
        </w:rPr>
        <w:t xml:space="preserve">10.4.15. 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sidRPr="002F3C26">
        <w:rPr>
          <w:sz w:val="28"/>
          <w:szCs w:val="28"/>
        </w:rPr>
        <w:t>выборным органом первичной профсоюзной организации</w:t>
      </w:r>
      <w:r w:rsidRPr="002F3C26">
        <w:rPr>
          <w:rStyle w:val="A10"/>
          <w:sz w:val="28"/>
          <w:szCs w:val="28"/>
        </w:rPr>
        <w:t>(без учёта мотивированного мнения).</w:t>
      </w:r>
    </w:p>
    <w:p w:rsidR="00EF08AD" w:rsidRPr="002F3C26" w:rsidRDefault="00EF08AD" w:rsidP="002F3C26">
      <w:pPr>
        <w:pStyle w:val="Pa9"/>
        <w:spacing w:line="240" w:lineRule="auto"/>
        <w:ind w:firstLine="709"/>
        <w:contextualSpacing/>
        <w:jc w:val="both"/>
        <w:rPr>
          <w:color w:val="000000"/>
          <w:sz w:val="28"/>
          <w:szCs w:val="28"/>
        </w:rPr>
      </w:pPr>
      <w:r w:rsidRPr="002F3C26">
        <w:rPr>
          <w:rStyle w:val="A10"/>
          <w:sz w:val="28"/>
          <w:szCs w:val="28"/>
        </w:rPr>
        <w:t>10.4.16. Выступать инициатором начала переговоров по заключению коллективного договора на новый срок за три месяца до окончания срока его действия</w:t>
      </w:r>
      <w:r w:rsidRPr="002F3C26">
        <w:rPr>
          <w:i/>
          <w:iCs/>
          <w:sz w:val="28"/>
          <w:szCs w:val="28"/>
        </w:rPr>
        <w:t xml:space="preserve">. </w:t>
      </w:r>
    </w:p>
    <w:p w:rsidR="00EF08AD" w:rsidRPr="002F3C26" w:rsidRDefault="00EF08AD" w:rsidP="002F3C26">
      <w:pPr>
        <w:spacing w:after="0" w:line="240" w:lineRule="auto"/>
        <w:jc w:val="center"/>
        <w:rPr>
          <w:rFonts w:ascii="Times New Roman" w:hAnsi="Times New Roman" w:cs="Times New Roman"/>
          <w:b/>
          <w:color w:val="000000"/>
          <w:sz w:val="28"/>
          <w:szCs w:val="28"/>
        </w:rPr>
      </w:pPr>
      <w:r w:rsidRPr="002F3C26">
        <w:rPr>
          <w:rFonts w:ascii="Times New Roman" w:hAnsi="Times New Roman" w:cs="Times New Roman"/>
          <w:b/>
          <w:color w:val="000000"/>
          <w:sz w:val="28"/>
          <w:szCs w:val="28"/>
        </w:rPr>
        <w:t>Х</w:t>
      </w:r>
      <w:r w:rsidRPr="002F3C26">
        <w:rPr>
          <w:rFonts w:ascii="Times New Roman" w:hAnsi="Times New Roman" w:cs="Times New Roman"/>
          <w:b/>
          <w:color w:val="000000"/>
          <w:sz w:val="28"/>
          <w:szCs w:val="28"/>
          <w:lang w:val="en-US"/>
        </w:rPr>
        <w:t>I</w:t>
      </w:r>
      <w:r w:rsidRPr="002F3C26">
        <w:rPr>
          <w:rFonts w:ascii="Times New Roman" w:hAnsi="Times New Roman" w:cs="Times New Roman"/>
          <w:b/>
          <w:color w:val="000000"/>
          <w:sz w:val="28"/>
          <w:szCs w:val="28"/>
        </w:rPr>
        <w:t>. Спорт и здоровье</w:t>
      </w:r>
    </w:p>
    <w:p w:rsidR="00EF08AD" w:rsidRPr="002F3C26" w:rsidRDefault="00EF08AD" w:rsidP="002F3C26">
      <w:pPr>
        <w:spacing w:after="0" w:line="240" w:lineRule="auto"/>
        <w:jc w:val="center"/>
        <w:rPr>
          <w:rFonts w:ascii="Times New Roman" w:hAnsi="Times New Roman" w:cs="Times New Roman"/>
          <w:b/>
          <w:color w:val="000000"/>
          <w:sz w:val="28"/>
          <w:szCs w:val="28"/>
        </w:rPr>
      </w:pPr>
    </w:p>
    <w:p w:rsidR="00EF08AD" w:rsidRPr="002F3C26" w:rsidRDefault="00EF08AD" w:rsidP="002F3C26">
      <w:pPr>
        <w:spacing w:after="0" w:line="240" w:lineRule="auto"/>
        <w:jc w:val="both"/>
        <w:rPr>
          <w:rFonts w:ascii="Times New Roman" w:hAnsi="Times New Roman" w:cs="Times New Roman"/>
          <w:b/>
          <w:color w:val="000000"/>
          <w:sz w:val="28"/>
          <w:szCs w:val="28"/>
        </w:rPr>
      </w:pPr>
      <w:r w:rsidRPr="002F3C26">
        <w:rPr>
          <w:rFonts w:ascii="Times New Roman" w:hAnsi="Times New Roman" w:cs="Times New Roman"/>
          <w:b/>
          <w:color w:val="000000"/>
          <w:sz w:val="28"/>
          <w:szCs w:val="28"/>
        </w:rPr>
        <w:t>11.1.Стороны договорились:</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lastRenderedPageBreak/>
        <w:t>Проводить согласованную политику в области развития культуры, спорта, организации детского и семейного отдыха, сохранения и укрепления сети социально-культурных объектов района. Принимать меры, направленные на сохранение материальной базы образовательных организаций.</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t>Разрабатывать и реализовывать совместно с заинтересованными организациями программы развития физической культуры и спорта среди работников, обобщать и распространять передовой опыт работы по физической культуре, массовому спорту и подготовке спортивных резервов.</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t>Обеспечивать проведение мероприятий, направленных на ведение здорового образа жизни, привлечение широких масс населения к занятиям физической культурой и спортом, продвижение ценностей физической культуры и здорового образа жизни, развитие концепции активного долголетия в профсоюзном сообществе. Повышение мотивации членов профсоюза к регулярным занятиям физической культуры и ведению здорового образа жизни:</w:t>
      </w:r>
    </w:p>
    <w:p w:rsidR="00EF08AD" w:rsidRPr="002F3C26" w:rsidRDefault="00EF08AD" w:rsidP="002F3C26">
      <w:pPr>
        <w:spacing w:after="0" w:line="240" w:lineRule="auto"/>
        <w:contextualSpacing/>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 xml:space="preserve">         - реализация  программ обучения ответственному отношению к себе и своему здоровью среди членов профсоюза работников образования. Популяризация инновационных форм организации физкультурно-спортивной деятельности в организации;</w:t>
      </w:r>
    </w:p>
    <w:p w:rsidR="00EF08AD" w:rsidRPr="002F3C26" w:rsidRDefault="00EF08AD" w:rsidP="002F3C26">
      <w:pPr>
        <w:spacing w:after="0" w:line="240" w:lineRule="auto"/>
        <w:contextualSpacing/>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 xml:space="preserve">          - поддержка и распространение здоровьеформирующих, здоровьеукрепляющих, физкультурно-оздоровительных  и спортивных инициатив,  инновационных программ и проектов для работникови обучающихся;</w:t>
      </w:r>
    </w:p>
    <w:p w:rsidR="00EF08AD" w:rsidRPr="002F3C26" w:rsidRDefault="00EF08AD" w:rsidP="002F3C26">
      <w:pPr>
        <w:spacing w:after="0" w:line="240" w:lineRule="auto"/>
        <w:contextualSpacing/>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 xml:space="preserve">         - содействие развитию условий для занятия физической культурой и спортом в образовательной организации. </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t>Контролировать  предоставление гарантированных законодательством льгот и социальных гарантий работникам образовательной организации.</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t>Содействовать обеспечению доступности рабочих мест и созданию безбарьерной среды жизнедеятельности для лиц с ограниченными возможностями здоровья и созданию специальных рабочих мест для инвалидов в организации.</w:t>
      </w:r>
    </w:p>
    <w:p w:rsidR="00EF08AD" w:rsidRPr="002F3C26" w:rsidRDefault="00EF08AD" w:rsidP="002F3C26">
      <w:pPr>
        <w:pStyle w:val="af9"/>
        <w:numPr>
          <w:ilvl w:val="1"/>
          <w:numId w:val="29"/>
        </w:numPr>
        <w:contextualSpacing/>
        <w:jc w:val="both"/>
        <w:rPr>
          <w:rFonts w:eastAsia="Calibri"/>
          <w:b/>
          <w:color w:val="000000"/>
          <w:sz w:val="28"/>
          <w:szCs w:val="28"/>
        </w:rPr>
      </w:pPr>
      <w:r w:rsidRPr="002F3C26">
        <w:rPr>
          <w:rFonts w:eastAsia="Calibri"/>
          <w:b/>
          <w:color w:val="000000"/>
          <w:sz w:val="28"/>
          <w:szCs w:val="28"/>
        </w:rPr>
        <w:t>Работодатель обязуется:</w:t>
      </w:r>
    </w:p>
    <w:p w:rsidR="00EF08AD" w:rsidRPr="002F3C26" w:rsidRDefault="00EF08AD" w:rsidP="002F3C26">
      <w:pPr>
        <w:pStyle w:val="af9"/>
        <w:numPr>
          <w:ilvl w:val="2"/>
          <w:numId w:val="29"/>
        </w:numPr>
        <w:contextualSpacing/>
        <w:jc w:val="both"/>
        <w:rPr>
          <w:rFonts w:eastAsia="Calibri"/>
          <w:b/>
          <w:color w:val="000000"/>
          <w:sz w:val="28"/>
          <w:szCs w:val="28"/>
        </w:rPr>
      </w:pPr>
      <w:r w:rsidRPr="002F3C26">
        <w:rPr>
          <w:rFonts w:eastAsia="Calibri"/>
          <w:color w:val="000000"/>
          <w:sz w:val="28"/>
          <w:szCs w:val="28"/>
          <w:shd w:val="clear" w:color="auto" w:fill="FFFFFF"/>
          <w:lang w:eastAsia="en-US"/>
        </w:rPr>
        <w:t xml:space="preserve">Обеспечивает проведение предварительных при поступлении на работу и периодических медицинских осмотров (обследований) работников, в соответствии с требованиями Приказа Министерства здравоохранения и социального развития РФ от 12 апреля 2011 г.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медицинскихосмотров (обследований) работников, занятых на тяжелых работах и на работах с вредными и (или) опасными условиями труда», а </w:t>
      </w:r>
      <w:r w:rsidRPr="002F3C26">
        <w:rPr>
          <w:rFonts w:eastAsia="Calibri"/>
          <w:color w:val="000000"/>
          <w:sz w:val="28"/>
          <w:szCs w:val="28"/>
          <w:shd w:val="clear" w:color="auto" w:fill="FFFFFF"/>
          <w:lang w:eastAsia="en-US"/>
        </w:rPr>
        <w:lastRenderedPageBreak/>
        <w:t>так же Постановления Кабинета Министров Республики Татарстан от 14 мая 2013 г. №325 «Об организации проведения обязательных предварительных, периодических медицинских осмотров (обследований) работников образовательных организаций и организаций социального обслуживания, находящихся в ведении Республики Татарстан» с сохранением за работниками места работы (должности) и среднего заработка на время их прохождения.</w:t>
      </w:r>
    </w:p>
    <w:p w:rsidR="00EF08AD" w:rsidRPr="002F3C26" w:rsidRDefault="00EF08AD" w:rsidP="002F3C26">
      <w:pPr>
        <w:pStyle w:val="af9"/>
        <w:numPr>
          <w:ilvl w:val="2"/>
          <w:numId w:val="29"/>
        </w:numPr>
        <w:contextualSpacing/>
        <w:jc w:val="both"/>
        <w:rPr>
          <w:rFonts w:eastAsia="Calibri"/>
          <w:b/>
          <w:color w:val="000000"/>
          <w:sz w:val="28"/>
          <w:szCs w:val="28"/>
        </w:rPr>
      </w:pPr>
      <w:r w:rsidRPr="002F3C26">
        <w:rPr>
          <w:rFonts w:eastAsia="Calibri"/>
          <w:color w:val="000000"/>
          <w:sz w:val="28"/>
          <w:szCs w:val="28"/>
          <w:shd w:val="clear" w:color="auto" w:fill="FFFFFF"/>
          <w:lang w:eastAsia="en-US"/>
        </w:rPr>
        <w:t>Осуществляет учет и регулярный анализ причин производственного травматизма и профессиональных заболеваний работников отрасли, разрабатывает рекомендации и мероприятия по их снижению и предупреждению.</w:t>
      </w:r>
    </w:p>
    <w:p w:rsidR="00EF08AD" w:rsidRPr="002F3C26" w:rsidRDefault="00EF08AD" w:rsidP="002F3C26">
      <w:pPr>
        <w:pStyle w:val="af9"/>
        <w:numPr>
          <w:ilvl w:val="2"/>
          <w:numId w:val="29"/>
        </w:numPr>
        <w:contextualSpacing/>
        <w:jc w:val="both"/>
        <w:rPr>
          <w:rFonts w:eastAsia="Calibri"/>
          <w:b/>
          <w:color w:val="000000"/>
          <w:sz w:val="28"/>
          <w:szCs w:val="28"/>
        </w:rPr>
      </w:pPr>
      <w:r w:rsidRPr="002F3C26">
        <w:rPr>
          <w:rFonts w:eastAsia="Calibri"/>
          <w:color w:val="000000"/>
          <w:sz w:val="28"/>
          <w:szCs w:val="28"/>
          <w:shd w:val="clear" w:color="auto" w:fill="FFFFFF"/>
          <w:lang w:eastAsia="en-US"/>
        </w:rPr>
        <w:t>Обеспечивает обязательное социальное страхование работников в соответствии с требованиями Федерального закона от 24 июля 1998 г. №125-ФЗ «Об обязательном социальном страховании от несчастных случаев на производстве и профессиональных заболеваний».</w:t>
      </w:r>
    </w:p>
    <w:p w:rsidR="00EF08AD" w:rsidRPr="002F3C26" w:rsidRDefault="00EF08AD" w:rsidP="002F3C26">
      <w:pPr>
        <w:pStyle w:val="af9"/>
        <w:numPr>
          <w:ilvl w:val="2"/>
          <w:numId w:val="29"/>
        </w:numPr>
        <w:contextualSpacing/>
        <w:jc w:val="both"/>
        <w:rPr>
          <w:rFonts w:eastAsia="Calibri"/>
          <w:b/>
          <w:color w:val="000000"/>
          <w:sz w:val="28"/>
          <w:szCs w:val="28"/>
        </w:rPr>
      </w:pPr>
      <w:r w:rsidRPr="002F3C26">
        <w:rPr>
          <w:rFonts w:eastAsia="Calibri"/>
          <w:color w:val="000000"/>
          <w:sz w:val="28"/>
          <w:szCs w:val="28"/>
          <w:shd w:val="clear" w:color="auto" w:fill="FFFFFF"/>
          <w:lang w:eastAsia="en-US"/>
        </w:rPr>
        <w:t xml:space="preserve">Использует  потенциал квалифицированных кадров психологической службы, медицинского кабинета, спортивного зала в организации консультационной и оздоровительной работы с сотрудниками. </w:t>
      </w:r>
    </w:p>
    <w:p w:rsidR="00EF08AD" w:rsidRPr="002F3C26" w:rsidRDefault="00EF08AD" w:rsidP="002F3C26">
      <w:pPr>
        <w:pStyle w:val="af9"/>
        <w:numPr>
          <w:ilvl w:val="2"/>
          <w:numId w:val="29"/>
        </w:numPr>
        <w:contextualSpacing/>
        <w:jc w:val="both"/>
        <w:rPr>
          <w:rFonts w:eastAsia="Calibri"/>
          <w:b/>
          <w:color w:val="000000"/>
          <w:sz w:val="28"/>
          <w:szCs w:val="28"/>
        </w:rPr>
      </w:pPr>
      <w:r w:rsidRPr="002F3C26">
        <w:rPr>
          <w:rFonts w:eastAsia="Calibri"/>
          <w:color w:val="000000"/>
          <w:sz w:val="28"/>
          <w:szCs w:val="28"/>
          <w:shd w:val="clear" w:color="auto" w:fill="FFFFFF"/>
          <w:lang w:eastAsia="en-US"/>
        </w:rPr>
        <w:t>Способствует оборудованию зон отдыха для сотрудников в  организации.</w:t>
      </w:r>
    </w:p>
    <w:p w:rsidR="00EF08AD" w:rsidRPr="002F3C26" w:rsidRDefault="00EF08AD" w:rsidP="002F3C26">
      <w:pPr>
        <w:pStyle w:val="af9"/>
        <w:numPr>
          <w:ilvl w:val="2"/>
          <w:numId w:val="29"/>
        </w:numPr>
        <w:contextualSpacing/>
        <w:jc w:val="both"/>
        <w:rPr>
          <w:rFonts w:eastAsia="Calibri"/>
          <w:b/>
          <w:color w:val="000000"/>
          <w:sz w:val="28"/>
          <w:szCs w:val="28"/>
        </w:rPr>
      </w:pPr>
      <w:r w:rsidRPr="002F3C26">
        <w:rPr>
          <w:rFonts w:eastAsia="Calibri"/>
          <w:color w:val="000000"/>
          <w:sz w:val="28"/>
          <w:szCs w:val="28"/>
          <w:shd w:val="clear" w:color="auto" w:fill="FFFFFF"/>
          <w:lang w:eastAsia="en-US"/>
        </w:rPr>
        <w:t>Создает условия для двигательной активности работников в перерывы (установка теннисного стола в доступном для работников месте, предоставление помещения для проведения производственной гимнастики, организация музыкального сопровождения и.т.д.).</w:t>
      </w:r>
    </w:p>
    <w:p w:rsidR="00EF08AD" w:rsidRPr="002F3C26" w:rsidRDefault="00EF08AD" w:rsidP="002F3C26">
      <w:pPr>
        <w:pStyle w:val="af9"/>
        <w:numPr>
          <w:ilvl w:val="2"/>
          <w:numId w:val="29"/>
        </w:numPr>
        <w:contextualSpacing/>
        <w:jc w:val="both"/>
        <w:rPr>
          <w:rFonts w:eastAsia="Calibri"/>
          <w:b/>
          <w:color w:val="000000"/>
          <w:sz w:val="28"/>
          <w:szCs w:val="28"/>
        </w:rPr>
      </w:pPr>
      <w:r w:rsidRPr="002F3C26">
        <w:rPr>
          <w:rFonts w:eastAsia="Calibri"/>
          <w:color w:val="000000"/>
          <w:sz w:val="28"/>
          <w:szCs w:val="28"/>
          <w:shd w:val="clear" w:color="auto" w:fill="FFFFFF"/>
          <w:lang w:eastAsia="en-US"/>
        </w:rPr>
        <w:t>Организует питьевой режим работников, обеспечив рабочие зоны кулерами с чистой водой или фильтрами для очистки воды.</w:t>
      </w:r>
    </w:p>
    <w:p w:rsidR="00EF08AD" w:rsidRPr="002F3C26" w:rsidRDefault="00EF08AD" w:rsidP="002F3C26">
      <w:pPr>
        <w:pStyle w:val="af9"/>
        <w:numPr>
          <w:ilvl w:val="1"/>
          <w:numId w:val="29"/>
        </w:numPr>
        <w:jc w:val="both"/>
        <w:rPr>
          <w:rFonts w:eastAsia="Calibri"/>
          <w:b/>
          <w:color w:val="000000"/>
          <w:sz w:val="28"/>
          <w:szCs w:val="28"/>
          <w:shd w:val="clear" w:color="auto" w:fill="FFFFFF"/>
          <w:lang w:eastAsia="en-US"/>
        </w:rPr>
      </w:pPr>
      <w:r w:rsidRPr="002F3C26">
        <w:rPr>
          <w:rFonts w:eastAsia="Calibri"/>
          <w:b/>
          <w:color w:val="000000"/>
          <w:sz w:val="28"/>
          <w:szCs w:val="28"/>
          <w:shd w:val="clear" w:color="auto" w:fill="FFFFFF"/>
          <w:lang w:eastAsia="en-US"/>
        </w:rPr>
        <w:t>Выборный орган первичной профсоюзной организации обязуется:</w:t>
      </w:r>
    </w:p>
    <w:p w:rsidR="00EF08AD" w:rsidRPr="002F3C26" w:rsidRDefault="00EF08AD" w:rsidP="002F3C26">
      <w:pPr>
        <w:pStyle w:val="af9"/>
        <w:numPr>
          <w:ilvl w:val="2"/>
          <w:numId w:val="29"/>
        </w:numPr>
        <w:jc w:val="both"/>
        <w:rPr>
          <w:rFonts w:eastAsia="Calibri"/>
          <w:b/>
          <w:color w:val="000000"/>
          <w:sz w:val="28"/>
          <w:szCs w:val="28"/>
          <w:shd w:val="clear" w:color="auto" w:fill="FFFFFF"/>
          <w:lang w:eastAsia="en-US"/>
        </w:rPr>
      </w:pPr>
      <w:r w:rsidRPr="002F3C26">
        <w:rPr>
          <w:rFonts w:eastAsia="Calibri"/>
          <w:color w:val="000000"/>
          <w:sz w:val="28"/>
          <w:szCs w:val="28"/>
          <w:shd w:val="clear" w:color="auto" w:fill="FFFFFF"/>
          <w:lang w:eastAsia="en-US"/>
        </w:rPr>
        <w:t>Организует участие в реализации социальных проектов Республиканского комитета Общероссийского Профсоюза образования для членов профсоюза:</w:t>
      </w:r>
    </w:p>
    <w:p w:rsidR="00EF08AD" w:rsidRPr="002F3C26" w:rsidRDefault="00EF08AD" w:rsidP="002F3C26">
      <w:pPr>
        <w:spacing w:after="0" w:line="240" w:lineRule="auto"/>
        <w:ind w:left="567"/>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-льготные путевки в санатории ФПРТ,объединения профкурорт ФПРТ;</w:t>
      </w:r>
    </w:p>
    <w:p w:rsidR="00EF08AD" w:rsidRPr="002F3C26" w:rsidRDefault="00EF08AD" w:rsidP="002F3C26">
      <w:pPr>
        <w:spacing w:after="0" w:line="240" w:lineRule="auto"/>
        <w:ind w:left="567"/>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 xml:space="preserve">-отдых в Крым по проекту «За здоровьем в Крым»; </w:t>
      </w:r>
    </w:p>
    <w:p w:rsidR="00EF08AD" w:rsidRPr="002F3C26" w:rsidRDefault="00EF08AD" w:rsidP="002F3C26">
      <w:pPr>
        <w:spacing w:after="0" w:line="240" w:lineRule="auto"/>
        <w:ind w:left="567"/>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-санаторные путевки «Мать и дитя» бесплатно по проекту «Мы вместе, мы рядом!» для работников, воспитывающих детей ограниченными возможностями здоровья;</w:t>
      </w:r>
    </w:p>
    <w:p w:rsidR="00EF08AD" w:rsidRPr="002F3C26" w:rsidRDefault="00EF08AD" w:rsidP="002F3C26">
      <w:pPr>
        <w:spacing w:after="0" w:line="240" w:lineRule="auto"/>
        <w:ind w:left="567"/>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-санаторный отдых по программе «Тур выходного дня»;</w:t>
      </w:r>
    </w:p>
    <w:p w:rsidR="00EF08AD" w:rsidRPr="002F3C26" w:rsidRDefault="00EF08AD" w:rsidP="002F3C26">
      <w:pPr>
        <w:spacing w:after="0" w:line="240" w:lineRule="auto"/>
        <w:ind w:left="567"/>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-льготный потребительский кредит в кредитных организациях на территории Республики Татарстан;</w:t>
      </w:r>
    </w:p>
    <w:p w:rsidR="00EF08AD" w:rsidRPr="002F3C26" w:rsidRDefault="00EF08AD" w:rsidP="002F3C26">
      <w:pPr>
        <w:spacing w:after="0" w:line="240" w:lineRule="auto"/>
        <w:ind w:left="567"/>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-единовременная материальная помощь членам Профсоюза из республиканского фонда «Социальная поддержка членов Профсоюза» (согласно Положению).</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t>Организует  участие в  социальных  проектах :</w:t>
      </w:r>
    </w:p>
    <w:p w:rsidR="00EF08AD" w:rsidRPr="002F3C26" w:rsidRDefault="00EF08AD" w:rsidP="002F3C26">
      <w:pPr>
        <w:spacing w:after="0" w:line="240" w:lineRule="auto"/>
        <w:ind w:left="567"/>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 «Лыжня России», «Кросс нации»;</w:t>
      </w:r>
    </w:p>
    <w:p w:rsidR="00EF08AD" w:rsidRPr="002F3C26" w:rsidRDefault="00EF08AD" w:rsidP="002F3C26">
      <w:pPr>
        <w:spacing w:after="0" w:line="240" w:lineRule="auto"/>
        <w:ind w:left="567"/>
        <w:jc w:val="both"/>
        <w:rPr>
          <w:rFonts w:ascii="Times New Roman" w:eastAsia="Calibri" w:hAnsi="Times New Roman" w:cs="Times New Roman"/>
          <w:color w:val="000000"/>
          <w:sz w:val="28"/>
          <w:szCs w:val="28"/>
          <w:shd w:val="clear" w:color="auto" w:fill="FFFFFF"/>
          <w:lang w:eastAsia="en-US"/>
        </w:rPr>
      </w:pPr>
      <w:r w:rsidRPr="002F3C26">
        <w:rPr>
          <w:rFonts w:ascii="Times New Roman" w:eastAsia="Calibri" w:hAnsi="Times New Roman" w:cs="Times New Roman"/>
          <w:color w:val="000000"/>
          <w:sz w:val="28"/>
          <w:szCs w:val="28"/>
          <w:shd w:val="clear" w:color="auto" w:fill="FFFFFF"/>
          <w:lang w:eastAsia="en-US"/>
        </w:rPr>
        <w:t>- «К здоровью через плавание»;</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lastRenderedPageBreak/>
        <w:t>Принимает участие в организации соревнований по спортивным играм между командами учреждений образования.</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t>Организует и проводит Спартакиаду среди членов профсоюза по различным видам спорта (биатлон, настольный теннис, волейбол, летний биатлон, «Сабантуй» среди молодых педагогов и т.д.).</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t>Способствует организации и проведению производственной гимнастики в течение рабочего дня с работниками, находящимися длительный период в сидячем положении.</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t>Способствует организации  работы здоровьесберегающей направленности (Дни и клубы здоровья, социально-психологические тренинги и тренинги общения, аэробика, фитнес, Школы здоровья, здорового питания,  акции здорового образа жизни, эстафеты, соревнования и т.д.).</w:t>
      </w:r>
    </w:p>
    <w:p w:rsidR="00EF08AD" w:rsidRPr="002F3C26" w:rsidRDefault="00EF08AD" w:rsidP="002F3C26">
      <w:pPr>
        <w:pStyle w:val="af9"/>
        <w:numPr>
          <w:ilvl w:val="2"/>
          <w:numId w:val="29"/>
        </w:numPr>
        <w:jc w:val="both"/>
        <w:rPr>
          <w:rFonts w:eastAsia="Calibri"/>
          <w:color w:val="000000"/>
          <w:sz w:val="28"/>
          <w:szCs w:val="28"/>
          <w:shd w:val="clear" w:color="auto" w:fill="FFFFFF"/>
          <w:lang w:eastAsia="en-US"/>
        </w:rPr>
      </w:pPr>
      <w:r w:rsidRPr="002F3C26">
        <w:rPr>
          <w:rFonts w:eastAsia="Calibri"/>
          <w:color w:val="000000"/>
          <w:sz w:val="28"/>
          <w:szCs w:val="28"/>
          <w:shd w:val="clear" w:color="auto" w:fill="FFFFFF"/>
          <w:lang w:eastAsia="en-US"/>
        </w:rPr>
        <w:t>Организует работу для пропаганды физической культуры, спорта, здорового образа жизни в  средствах массовой информации.</w:t>
      </w:r>
    </w:p>
    <w:p w:rsidR="00EF08AD" w:rsidRPr="002F3C26" w:rsidRDefault="00EF08AD" w:rsidP="002F3C26">
      <w:pPr>
        <w:pStyle w:val="Default"/>
        <w:ind w:firstLine="709"/>
        <w:contextualSpacing/>
        <w:jc w:val="center"/>
        <w:rPr>
          <w:sz w:val="28"/>
          <w:szCs w:val="28"/>
        </w:rPr>
      </w:pPr>
    </w:p>
    <w:p w:rsidR="00EF08AD" w:rsidRPr="002F3C26" w:rsidRDefault="00EF08AD" w:rsidP="002F3C26">
      <w:pPr>
        <w:pStyle w:val="Default"/>
        <w:ind w:firstLine="709"/>
        <w:contextualSpacing/>
        <w:jc w:val="center"/>
        <w:rPr>
          <w:b/>
          <w:bCs/>
          <w:sz w:val="28"/>
          <w:szCs w:val="28"/>
        </w:rPr>
      </w:pPr>
      <w:r w:rsidRPr="002F3C26">
        <w:rPr>
          <w:b/>
          <w:bCs/>
          <w:sz w:val="28"/>
          <w:szCs w:val="28"/>
        </w:rPr>
        <w:t>Х</w:t>
      </w:r>
      <w:r w:rsidRPr="002F3C26">
        <w:rPr>
          <w:b/>
          <w:bCs/>
          <w:sz w:val="28"/>
          <w:szCs w:val="28"/>
          <w:lang w:val="en-US"/>
        </w:rPr>
        <w:t>II</w:t>
      </w:r>
      <w:r w:rsidRPr="002F3C26">
        <w:rPr>
          <w:b/>
          <w:bCs/>
          <w:sz w:val="28"/>
          <w:szCs w:val="28"/>
        </w:rPr>
        <w:t>. ГАРАНТИИ ПРОФСОЮЗНОЙ ДЕЯТЕЛЬНОСТИ</w:t>
      </w:r>
    </w:p>
    <w:p w:rsidR="00EF08AD" w:rsidRPr="002F3C26" w:rsidRDefault="00EF08AD" w:rsidP="002F3C26">
      <w:pPr>
        <w:pStyle w:val="Default"/>
        <w:ind w:firstLine="709"/>
        <w:contextualSpacing/>
        <w:jc w:val="center"/>
        <w:rPr>
          <w:sz w:val="28"/>
          <w:szCs w:val="28"/>
        </w:rPr>
      </w:pPr>
    </w:p>
    <w:p w:rsidR="00EF08AD" w:rsidRPr="002F3C26" w:rsidRDefault="00EF08AD" w:rsidP="002F3C26">
      <w:pPr>
        <w:pStyle w:val="Pa9"/>
        <w:spacing w:line="240" w:lineRule="auto"/>
        <w:contextualSpacing/>
        <w:jc w:val="both"/>
        <w:rPr>
          <w:rStyle w:val="A10"/>
          <w:b w:val="0"/>
          <w:sz w:val="28"/>
          <w:szCs w:val="28"/>
        </w:rPr>
      </w:pPr>
      <w:r w:rsidRPr="002F3C26">
        <w:rPr>
          <w:rStyle w:val="A10"/>
          <w:sz w:val="28"/>
          <w:szCs w:val="28"/>
        </w:rPr>
        <w:t xml:space="preserve">12.1.  Работодатель: </w:t>
      </w:r>
    </w:p>
    <w:p w:rsidR="00EF08AD" w:rsidRPr="002F3C26" w:rsidRDefault="00EF08AD" w:rsidP="002F3C26">
      <w:pPr>
        <w:pStyle w:val="Pa9"/>
        <w:spacing w:line="240" w:lineRule="auto"/>
        <w:ind w:firstLine="709"/>
        <w:contextualSpacing/>
        <w:jc w:val="both"/>
        <w:rPr>
          <w:rFonts w:eastAsia="Times New Roman"/>
          <w:sz w:val="28"/>
          <w:szCs w:val="28"/>
        </w:rPr>
      </w:pPr>
      <w:r w:rsidRPr="002F3C26">
        <w:rPr>
          <w:rStyle w:val="A10"/>
          <w:sz w:val="28"/>
          <w:szCs w:val="28"/>
        </w:rPr>
        <w:t>12.1.1. </w:t>
      </w:r>
      <w:r w:rsidRPr="002F3C26">
        <w:rPr>
          <w:rFonts w:eastAsia="Times New Roman"/>
          <w:sz w:val="28"/>
          <w:szCs w:val="28"/>
        </w:rPr>
        <w:t>предоставляет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связи(телефон, факс, интернет), компьютерную технику и др.,а также предоставляет возможность размещения информации в доступном для всех работников месте в здании образовательной организации;</w:t>
      </w:r>
    </w:p>
    <w:p w:rsidR="00EF08AD" w:rsidRPr="002F3C26" w:rsidRDefault="00EF08AD" w:rsidP="002F3C26">
      <w:pPr>
        <w:pStyle w:val="3"/>
        <w:ind w:firstLine="709"/>
        <w:contextualSpacing/>
      </w:pPr>
      <w:r w:rsidRPr="002F3C26">
        <w:t>12.1.2. </w:t>
      </w:r>
      <w:r w:rsidRPr="002F3C26">
        <w:rPr>
          <w:spacing w:val="-6"/>
        </w:rPr>
        <w:t>предоставляетпервичной профсоюзной организации в бесплатное пользование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 РФ);</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12.1.3. не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законодательства,и иных нормативных правовых актов, содержащих нормы трудового права, предусмотренный статьёй 370 ТК РФ,а также посещать рабочие места, на которых работают члены Профсоюза, для реализации уставных задач Профсоюза и прав, предусмотренных статьёй 11 Федерального закона от 12</w:t>
      </w:r>
      <w:r w:rsidRPr="002F3C26">
        <w:rPr>
          <w:rFonts w:eastAsia="Arial Unicode MS"/>
          <w:kern w:val="1"/>
          <w:sz w:val="28"/>
          <w:szCs w:val="28"/>
        </w:rPr>
        <w:t> </w:t>
      </w:r>
      <w:r w:rsidRPr="002F3C26">
        <w:rPr>
          <w:color w:val="auto"/>
          <w:sz w:val="28"/>
          <w:szCs w:val="28"/>
        </w:rPr>
        <w:t>января 1996 г. № 10-ФЗ «О профессиональных союзах, их правах и гарантиях деятельности»;</w:t>
      </w:r>
    </w:p>
    <w:p w:rsidR="00EF08AD" w:rsidRPr="002F3C26" w:rsidRDefault="00EF08AD" w:rsidP="002F3C26">
      <w:pPr>
        <w:pStyle w:val="3"/>
        <w:ind w:firstLine="709"/>
        <w:contextualSpacing/>
        <w:rPr>
          <w:spacing w:val="-6"/>
        </w:rPr>
      </w:pPr>
      <w:r w:rsidRPr="002F3C26">
        <w:rPr>
          <w:spacing w:val="-6"/>
        </w:rPr>
        <w:lastRenderedPageBreak/>
        <w:t>12.1.4. не допускает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EF08AD" w:rsidRPr="002F3C26" w:rsidRDefault="00EF08AD" w:rsidP="002F3C26">
      <w:pPr>
        <w:pStyle w:val="3"/>
        <w:ind w:firstLine="709"/>
        <w:contextualSpacing/>
        <w:rPr>
          <w:spacing w:val="-6"/>
        </w:rPr>
      </w:pPr>
      <w:r w:rsidRPr="002F3C26">
        <w:rPr>
          <w:spacing w:val="-6"/>
        </w:rPr>
        <w:t>12.1.5. привлекает представителей выборного органа первичной профсоюзной организации для осуществления контроляза правильностью расходования фонда оплаты труда, фонда экономии заработной платы, внебюджетного фонда;</w:t>
      </w:r>
    </w:p>
    <w:p w:rsidR="00EF08AD" w:rsidRPr="002F3C26" w:rsidRDefault="00EF08AD" w:rsidP="002F3C26">
      <w:pPr>
        <w:pStyle w:val="Pa9"/>
        <w:spacing w:line="240" w:lineRule="auto"/>
        <w:ind w:firstLine="709"/>
        <w:contextualSpacing/>
        <w:jc w:val="both"/>
        <w:rPr>
          <w:color w:val="000000"/>
          <w:sz w:val="28"/>
          <w:szCs w:val="28"/>
        </w:rPr>
      </w:pPr>
      <w:r w:rsidRPr="002F3C26">
        <w:rPr>
          <w:rStyle w:val="A10"/>
          <w:sz w:val="28"/>
          <w:szCs w:val="28"/>
        </w:rPr>
        <w:t>12.1.6. предоставляет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объёме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массовому сокращению численности (штата) работников (увольнение 10 и более процентов работников в течение 90 календарных дней), квалификации,дополнительном профессиональном образовании, результатах аттестации и наградахработников и другую</w:t>
      </w:r>
      <w:r w:rsidRPr="002F3C26">
        <w:rPr>
          <w:color w:val="000000"/>
          <w:sz w:val="28"/>
          <w:szCs w:val="28"/>
        </w:rPr>
        <w:t xml:space="preserve"> необходимую </w:t>
      </w:r>
      <w:r w:rsidRPr="002F3C26">
        <w:rPr>
          <w:rStyle w:val="A10"/>
          <w:sz w:val="28"/>
          <w:szCs w:val="28"/>
        </w:rPr>
        <w:t>информацию;</w:t>
      </w:r>
    </w:p>
    <w:p w:rsidR="00EF08AD" w:rsidRPr="002F3C26" w:rsidRDefault="00EF08AD" w:rsidP="002F3C26">
      <w:pPr>
        <w:pStyle w:val="Pa9"/>
        <w:spacing w:line="240" w:lineRule="auto"/>
        <w:ind w:firstLine="709"/>
        <w:contextualSpacing/>
        <w:jc w:val="both"/>
        <w:rPr>
          <w:rStyle w:val="A10"/>
          <w:b w:val="0"/>
          <w:bCs w:val="0"/>
          <w:sz w:val="28"/>
          <w:szCs w:val="28"/>
        </w:rPr>
      </w:pPr>
      <w:r w:rsidRPr="002F3C26">
        <w:rPr>
          <w:rStyle w:val="A10"/>
          <w:sz w:val="28"/>
          <w:szCs w:val="28"/>
        </w:rPr>
        <w:t>12.1.7. обеспечивает участие выборного органа первичной профсоюзной организации в работе органов управления образовательной организацией (попечительский, наблюдательный, управляющий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образовательной организации в целом;</w:t>
      </w:r>
    </w:p>
    <w:p w:rsidR="00EF08AD" w:rsidRPr="002F3C26" w:rsidRDefault="00EF08AD" w:rsidP="002F3C26">
      <w:pPr>
        <w:pStyle w:val="Default"/>
        <w:ind w:firstLine="709"/>
        <w:contextualSpacing/>
        <w:jc w:val="both"/>
        <w:rPr>
          <w:sz w:val="28"/>
          <w:szCs w:val="28"/>
        </w:rPr>
      </w:pPr>
      <w:r w:rsidRPr="002F3C26">
        <w:rPr>
          <w:sz w:val="28"/>
          <w:szCs w:val="28"/>
        </w:rPr>
        <w:t xml:space="preserve">12.1.8. предоставляет председателю (заместителю председателя) первичной профсоюзной организации, работникам, являющимся внештатными правовыми инспекторами труда Профсоюза, 1 раза в год (в каникулярное время или с обеспечением замены в учебное время при сохранении среднего заработка) возможность пройти обучение с отрывом от производства в течение 7  дней по вопросам трудового права, пенсионного и социального обеспечения, охраны труда и другим социально-трудовым вопросам; </w:t>
      </w:r>
    </w:p>
    <w:p w:rsidR="00EF08AD" w:rsidRPr="002F3C26" w:rsidRDefault="00EF08AD" w:rsidP="002F3C26">
      <w:pPr>
        <w:pStyle w:val="Default"/>
        <w:ind w:firstLine="709"/>
        <w:contextualSpacing/>
        <w:jc w:val="both"/>
        <w:rPr>
          <w:color w:val="auto"/>
          <w:sz w:val="28"/>
          <w:szCs w:val="28"/>
        </w:rPr>
      </w:pPr>
      <w:r w:rsidRPr="002F3C26">
        <w:rPr>
          <w:sz w:val="28"/>
          <w:szCs w:val="28"/>
        </w:rPr>
        <w:t>12.1.9. предоставляет возможность уполномоченным по охране труда, членам совместной комиссии по охране труда использовать не менее 7часов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 отрывом от производства 1 раза в год в течение не менее7 дней с сохранением средней заработной платы по основному месту работы;</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12.1.10. </w:t>
      </w:r>
      <w:r w:rsidRPr="002F3C26">
        <w:rPr>
          <w:iCs/>
          <w:color w:val="auto"/>
          <w:sz w:val="28"/>
          <w:szCs w:val="28"/>
        </w:rPr>
        <w:t>предоставляет ежегодно в каникулярное время дополнительный оплачиваемый отпуск председателю первичной профсоюзной организации в количестве 10 календарных дней.</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lastRenderedPageBreak/>
        <w:t>12.1.11. в</w:t>
      </w:r>
      <w:r w:rsidRPr="002F3C26">
        <w:rPr>
          <w:iCs/>
          <w:color w:val="auto"/>
          <w:sz w:val="28"/>
          <w:szCs w:val="28"/>
        </w:rPr>
        <w:t xml:space="preserve"> целях повышения престижа первичной профсоюзной организации и её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образовательной организацией председателю первичной профсоюзной организации, заместителям председателя первичной профсоюзной организации, уполномоченным по охране труда устанавливает доплаты за счёт средств стимулирующей части фонда оплаты труда образовательной организации;</w:t>
      </w:r>
    </w:p>
    <w:p w:rsidR="00EF08AD" w:rsidRPr="002F3C26" w:rsidRDefault="00EF08AD" w:rsidP="002F3C26">
      <w:pPr>
        <w:pStyle w:val="Default"/>
        <w:ind w:firstLine="709"/>
        <w:contextualSpacing/>
        <w:jc w:val="both"/>
        <w:rPr>
          <w:sz w:val="28"/>
          <w:szCs w:val="28"/>
        </w:rPr>
      </w:pPr>
      <w:r w:rsidRPr="002F3C26">
        <w:rPr>
          <w:sz w:val="28"/>
          <w:szCs w:val="28"/>
        </w:rPr>
        <w:t>12.2. Стороны признают следующие гарантии работников, входящих в состав выборного органа первичной профсоюзной организации и не освобожденных от основной работы:</w:t>
      </w:r>
    </w:p>
    <w:p w:rsidR="00EF08AD" w:rsidRPr="002F3C26" w:rsidRDefault="00EF08AD" w:rsidP="002F3C26">
      <w:pPr>
        <w:autoSpaceDE w:val="0"/>
        <w:autoSpaceDN w:val="0"/>
        <w:adjustRightInd w:val="0"/>
        <w:spacing w:after="0" w:line="240" w:lineRule="auto"/>
        <w:ind w:firstLine="709"/>
        <w:contextualSpacing/>
        <w:jc w:val="both"/>
        <w:rPr>
          <w:rFonts w:ascii="Times New Roman" w:eastAsia="Calibri" w:hAnsi="Times New Roman" w:cs="Times New Roman"/>
          <w:strike/>
          <w:color w:val="000000"/>
          <w:sz w:val="28"/>
          <w:szCs w:val="28"/>
          <w:lang w:eastAsia="en-US"/>
        </w:rPr>
      </w:pPr>
      <w:r w:rsidRPr="002F3C26">
        <w:rPr>
          <w:rFonts w:ascii="Times New Roman" w:hAnsi="Times New Roman" w:cs="Times New Roman"/>
          <w:sz w:val="28"/>
          <w:szCs w:val="28"/>
        </w:rPr>
        <w:t>12.2.1. </w:t>
      </w:r>
      <w:r w:rsidRPr="002F3C26">
        <w:rPr>
          <w:rFonts w:ascii="Times New Roman" w:eastAsia="Calibri" w:hAnsi="Times New Roman" w:cs="Times New Roman"/>
          <w:color w:val="000000"/>
          <w:sz w:val="28"/>
          <w:szCs w:val="28"/>
          <w:lang w:eastAsia="en-US"/>
        </w:rPr>
        <w:t xml:space="preserve">Члены </w:t>
      </w:r>
      <w:r w:rsidRPr="002F3C26">
        <w:rPr>
          <w:rFonts w:ascii="Times New Roman" w:hAnsi="Times New Roman" w:cs="Times New Roman"/>
          <w:sz w:val="28"/>
          <w:szCs w:val="28"/>
        </w:rPr>
        <w:t>выборного органа первичной профсоюзной организации</w:t>
      </w:r>
      <w:r w:rsidRPr="002F3C26">
        <w:rPr>
          <w:rFonts w:ascii="Times New Roman" w:eastAsia="Calibri" w:hAnsi="Times New Roman" w:cs="Times New Roman"/>
          <w:color w:val="000000"/>
          <w:sz w:val="28"/>
          <w:szCs w:val="28"/>
          <w:lang w:eastAsia="en-US"/>
        </w:rPr>
        <w:t>,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для ведения коллективных переговоров</w:t>
      </w:r>
      <w:r w:rsidRPr="002F3C26">
        <w:rPr>
          <w:rFonts w:ascii="Times New Roman" w:hAnsi="Times New Roman" w:cs="Times New Roman"/>
          <w:color w:val="000000"/>
          <w:sz w:val="28"/>
          <w:szCs w:val="28"/>
          <w:shd w:val="clear" w:color="auto" w:fill="FFFFFF"/>
        </w:rPr>
        <w:t>, подготовки проекта коллективного договора и заключения коллективного договора</w:t>
      </w:r>
      <w:r w:rsidRPr="002F3C26">
        <w:rPr>
          <w:rFonts w:ascii="Times New Roman" w:eastAsia="Calibri" w:hAnsi="Times New Roman" w:cs="Times New Roman"/>
          <w:color w:val="000000"/>
          <w:sz w:val="28"/>
          <w:szCs w:val="28"/>
          <w:lang w:eastAsia="en-US"/>
        </w:rPr>
        <w:t>.</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2F3C26">
        <w:rPr>
          <w:rFonts w:ascii="Times New Roman" w:eastAsia="Calibri" w:hAnsi="Times New Roman" w:cs="Times New Roman"/>
          <w:color w:val="000000"/>
          <w:sz w:val="28"/>
          <w:szCs w:val="28"/>
          <w:lang w:eastAsia="en-US"/>
        </w:rPr>
        <w:t>12.2.2. </w:t>
      </w:r>
      <w:r w:rsidRPr="002F3C26">
        <w:rPr>
          <w:rFonts w:ascii="Times New Roman" w:hAnsi="Times New Roman" w:cs="Times New Roman"/>
          <w:color w:val="000000"/>
          <w:sz w:val="28"/>
          <w:szCs w:val="28"/>
        </w:rPr>
        <w:t>Увольнение по основаниям, предусмотренным пунктамивторым, третьим или пятым части первой статьи 81 ТК РФ, председателя выборного органа первичной профсоюзной организации и его заместителей, не освобождённых от основной работы, производится в порядке, установленном статьёй 374 ТК РФ.</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12.2.3.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 (часть третья статьи 39 ТК РФ).</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12.2.4. Члены выборного органа первичной профсоюзной организации включаются в состав аттестационнойкомиссии</w:t>
      </w:r>
      <w:r w:rsidRPr="002F3C26">
        <w:rPr>
          <w:rFonts w:ascii="Times New Roman" w:hAnsi="Times New Roman" w:cs="Times New Roman"/>
          <w:iCs/>
          <w:sz w:val="28"/>
          <w:szCs w:val="28"/>
        </w:rPr>
        <w:t>образовательной организации</w:t>
      </w:r>
      <w:r w:rsidRPr="002F3C26">
        <w:rPr>
          <w:rFonts w:ascii="Times New Roman" w:hAnsi="Times New Roman" w:cs="Times New Roman"/>
          <w:color w:val="000000"/>
          <w:sz w:val="28"/>
          <w:szCs w:val="28"/>
        </w:rPr>
        <w:t xml:space="preserve">комиссий </w:t>
      </w:r>
      <w:r w:rsidRPr="002F3C26">
        <w:rPr>
          <w:rFonts w:ascii="Times New Roman" w:hAnsi="Times New Roman" w:cs="Times New Roman"/>
          <w:iCs/>
          <w:sz w:val="28"/>
          <w:szCs w:val="28"/>
        </w:rPr>
        <w:t>образовательной организации</w:t>
      </w:r>
      <w:r w:rsidRPr="002F3C26">
        <w:rPr>
          <w:rFonts w:ascii="Times New Roman" w:hAnsi="Times New Roman" w:cs="Times New Roman"/>
          <w:color w:val="000000"/>
          <w:sz w:val="28"/>
          <w:szCs w:val="28"/>
        </w:rPr>
        <w:t>по определению учебной нагрузки педагогических работников, распределению выплат стимулирующего характера,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12.2.5. Работа в качестве председателя первичной профсоюзной организации и в составе её выборного органа признаётся значимой для деятельности образовательной организации и учитывается при награждении и поощрении работников.</w:t>
      </w:r>
    </w:p>
    <w:p w:rsidR="00EF08AD" w:rsidRPr="002F3C26" w:rsidRDefault="00EF08AD" w:rsidP="002F3C26">
      <w:pPr>
        <w:pStyle w:val="Pa16"/>
        <w:spacing w:line="240" w:lineRule="auto"/>
        <w:ind w:firstLine="709"/>
        <w:contextualSpacing/>
        <w:jc w:val="both"/>
        <w:rPr>
          <w:color w:val="000000"/>
          <w:sz w:val="28"/>
          <w:szCs w:val="28"/>
        </w:rPr>
      </w:pPr>
      <w:r w:rsidRPr="002F3C26">
        <w:rPr>
          <w:color w:val="000000"/>
          <w:sz w:val="28"/>
          <w:szCs w:val="28"/>
        </w:rPr>
        <w:lastRenderedPageBreak/>
        <w:t>12.3. Стороны совместно:</w:t>
      </w:r>
    </w:p>
    <w:p w:rsidR="00EF08AD" w:rsidRPr="002F3C26" w:rsidRDefault="00EF08AD" w:rsidP="002F3C26">
      <w:pPr>
        <w:pStyle w:val="Pa16"/>
        <w:spacing w:line="240" w:lineRule="auto"/>
        <w:ind w:firstLine="709"/>
        <w:contextualSpacing/>
        <w:jc w:val="both"/>
        <w:rPr>
          <w:iCs/>
          <w:sz w:val="28"/>
          <w:szCs w:val="28"/>
        </w:rPr>
      </w:pPr>
      <w:r w:rsidRPr="002F3C26">
        <w:rPr>
          <w:iCs/>
          <w:sz w:val="28"/>
          <w:szCs w:val="28"/>
        </w:rPr>
        <w:t>12.3.1.</w:t>
      </w:r>
      <w:r w:rsidRPr="002F3C26">
        <w:rPr>
          <w:color w:val="000000"/>
          <w:sz w:val="28"/>
          <w:szCs w:val="28"/>
        </w:rPr>
        <w:t> </w:t>
      </w:r>
      <w:r w:rsidRPr="002F3C26">
        <w:rPr>
          <w:iCs/>
          <w:sz w:val="28"/>
          <w:szCs w:val="28"/>
        </w:rPr>
        <w:t xml:space="preserve">представляют работников к награждению отраслевыми и иными наградами, ходатайствуют о представлении к наградам, </w:t>
      </w:r>
      <w:r w:rsidRPr="002F3C26">
        <w:rPr>
          <w:sz w:val="28"/>
          <w:szCs w:val="28"/>
        </w:rPr>
        <w:t xml:space="preserve">присвоении почетных званий </w:t>
      </w:r>
      <w:r w:rsidRPr="002F3C26">
        <w:rPr>
          <w:iCs/>
          <w:sz w:val="28"/>
          <w:szCs w:val="28"/>
        </w:rPr>
        <w:t>работникам образовательной организации;</w:t>
      </w:r>
    </w:p>
    <w:p w:rsidR="00EF08AD" w:rsidRPr="002F3C26" w:rsidRDefault="00EF08AD" w:rsidP="002F3C26">
      <w:pPr>
        <w:pStyle w:val="Default"/>
        <w:ind w:firstLine="709"/>
        <w:contextualSpacing/>
        <w:jc w:val="both"/>
        <w:rPr>
          <w:sz w:val="28"/>
          <w:szCs w:val="28"/>
        </w:rPr>
      </w:pPr>
      <w:r w:rsidRPr="002F3C26">
        <w:rPr>
          <w:sz w:val="28"/>
          <w:szCs w:val="28"/>
        </w:rPr>
        <w:t>12.3.2. принимают необходимые меры по недопущению вмешательства органов управления образованием и (или) представителей работодателя в деятельность первичной профсоюзной организации и еёвыборного органа по реализации уставных задач Профсоюза;</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12.4. 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EF08AD" w:rsidRPr="002F3C26" w:rsidRDefault="00EF08AD" w:rsidP="002F3C26">
      <w:pPr>
        <w:autoSpaceDE w:val="0"/>
        <w:autoSpaceDN w:val="0"/>
        <w:adjustRightInd w:val="0"/>
        <w:spacing w:after="0" w:line="240" w:lineRule="auto"/>
        <w:ind w:firstLine="709"/>
        <w:contextualSpacing/>
        <w:jc w:val="both"/>
        <w:rPr>
          <w:rFonts w:ascii="Times New Roman" w:hAnsi="Times New Roman" w:cs="Times New Roman"/>
          <w:color w:val="000000"/>
          <w:sz w:val="28"/>
          <w:szCs w:val="28"/>
        </w:rPr>
      </w:pPr>
    </w:p>
    <w:p w:rsidR="00EF08AD" w:rsidRPr="002F3C26" w:rsidRDefault="00EF08AD" w:rsidP="002F3C26">
      <w:pPr>
        <w:pStyle w:val="Pa6"/>
        <w:spacing w:line="240" w:lineRule="auto"/>
        <w:ind w:firstLine="709"/>
        <w:contextualSpacing/>
        <w:jc w:val="center"/>
        <w:rPr>
          <w:b/>
          <w:sz w:val="28"/>
          <w:szCs w:val="28"/>
        </w:rPr>
      </w:pPr>
      <w:r w:rsidRPr="002F3C26">
        <w:rPr>
          <w:b/>
          <w:color w:val="000000"/>
          <w:sz w:val="28"/>
          <w:szCs w:val="28"/>
          <w:lang w:eastAsia="en-US"/>
        </w:rPr>
        <w:t>X</w:t>
      </w:r>
      <w:r w:rsidRPr="002F3C26">
        <w:rPr>
          <w:b/>
          <w:bCs/>
          <w:sz w:val="28"/>
          <w:szCs w:val="28"/>
        </w:rPr>
        <w:t>I</w:t>
      </w:r>
      <w:r w:rsidRPr="002F3C26">
        <w:rPr>
          <w:b/>
          <w:bCs/>
          <w:sz w:val="28"/>
          <w:szCs w:val="28"/>
          <w:lang w:val="en-US"/>
        </w:rPr>
        <w:t>II</w:t>
      </w:r>
      <w:r w:rsidRPr="002F3C26">
        <w:rPr>
          <w:b/>
          <w:color w:val="000000"/>
          <w:sz w:val="28"/>
          <w:szCs w:val="28"/>
          <w:lang w:eastAsia="en-US"/>
        </w:rPr>
        <w:t>.</w:t>
      </w:r>
      <w:r w:rsidRPr="002F3C26">
        <w:rPr>
          <w:rFonts w:eastAsia="Times New Roman"/>
          <w:b/>
          <w:color w:val="000000"/>
          <w:sz w:val="28"/>
          <w:szCs w:val="28"/>
        </w:rPr>
        <w:t xml:space="preserve"> КОНТРОЛЬ ЗА ВЫПОЛНЕНИЕМ КОЛЛЕКТИВНОГО ДОГОВОРА. </w:t>
      </w:r>
      <w:r w:rsidRPr="002F3C26">
        <w:rPr>
          <w:b/>
          <w:sz w:val="28"/>
          <w:szCs w:val="28"/>
        </w:rPr>
        <w:t>ОТВЕТСТВЕННОСТЬ СТОРОН КОЛЛЕКТИВНОГО ДОГОВОРА</w:t>
      </w:r>
    </w:p>
    <w:p w:rsidR="00EF08AD" w:rsidRPr="002F3C26" w:rsidRDefault="00EF08AD" w:rsidP="002F3C26">
      <w:pPr>
        <w:pStyle w:val="Pa16"/>
        <w:spacing w:line="240" w:lineRule="auto"/>
        <w:ind w:firstLine="709"/>
        <w:contextualSpacing/>
        <w:jc w:val="center"/>
        <w:rPr>
          <w:rFonts w:eastAsia="Times New Roman"/>
          <w:color w:val="000000"/>
          <w:sz w:val="28"/>
          <w:szCs w:val="28"/>
        </w:rPr>
      </w:pPr>
    </w:p>
    <w:p w:rsidR="00EF08AD" w:rsidRPr="002F3C26" w:rsidRDefault="00EF08AD" w:rsidP="002F3C26">
      <w:pPr>
        <w:pStyle w:val="Pa16"/>
        <w:spacing w:line="240" w:lineRule="auto"/>
        <w:ind w:firstLine="709"/>
        <w:contextualSpacing/>
        <w:jc w:val="both"/>
        <w:rPr>
          <w:rFonts w:eastAsia="Times New Roman"/>
          <w:color w:val="000000"/>
          <w:sz w:val="28"/>
          <w:szCs w:val="28"/>
        </w:rPr>
      </w:pPr>
      <w:r w:rsidRPr="002F3C26">
        <w:rPr>
          <w:rFonts w:eastAsia="Times New Roman"/>
          <w:color w:val="000000"/>
          <w:sz w:val="28"/>
          <w:szCs w:val="28"/>
        </w:rPr>
        <w:t>13.1. Контроль за выполнением настоящего коллективного договора осуществляется сторонами и их представителями, комиссией</w:t>
      </w:r>
      <w:r w:rsidRPr="002F3C26">
        <w:rPr>
          <w:color w:val="000000"/>
          <w:sz w:val="28"/>
          <w:szCs w:val="28"/>
          <w:lang w:eastAsia="en-US"/>
        </w:rPr>
        <w:t>для ведения коллективных переговоров</w:t>
      </w:r>
      <w:r w:rsidRPr="002F3C26">
        <w:rPr>
          <w:color w:val="000000"/>
          <w:sz w:val="28"/>
          <w:szCs w:val="28"/>
          <w:shd w:val="clear" w:color="auto" w:fill="FFFFFF"/>
        </w:rPr>
        <w:t xml:space="preserve">, подготовки проекта коллективного договора и заключения коллективного договора </w:t>
      </w:r>
      <w:r w:rsidRPr="002F3C26">
        <w:rPr>
          <w:rFonts w:eastAsia="Times New Roman"/>
          <w:color w:val="000000"/>
          <w:sz w:val="28"/>
          <w:szCs w:val="28"/>
        </w:rPr>
        <w:t>МБОУ «Кутемелинская ООШ».</w:t>
      </w:r>
    </w:p>
    <w:p w:rsidR="00EF08AD" w:rsidRPr="002F3C26" w:rsidRDefault="00EF08AD" w:rsidP="002F3C26">
      <w:pPr>
        <w:pStyle w:val="Default"/>
        <w:ind w:firstLine="709"/>
        <w:contextualSpacing/>
        <w:jc w:val="both"/>
        <w:rPr>
          <w:sz w:val="28"/>
          <w:szCs w:val="28"/>
        </w:rPr>
      </w:pPr>
      <w:r w:rsidRPr="002F3C26">
        <w:rPr>
          <w:sz w:val="28"/>
          <w:szCs w:val="28"/>
        </w:rPr>
        <w:t>13.2. </w:t>
      </w:r>
      <w:r w:rsidRPr="002F3C26">
        <w:rPr>
          <w:bCs/>
          <w:sz w:val="28"/>
          <w:szCs w:val="28"/>
        </w:rPr>
        <w:t xml:space="preserve">Стороны договорились и обязуются: </w:t>
      </w:r>
    </w:p>
    <w:p w:rsidR="00EF08AD" w:rsidRPr="002F3C26" w:rsidRDefault="00EF08AD" w:rsidP="002F3C26">
      <w:pPr>
        <w:pStyle w:val="Default"/>
        <w:ind w:firstLine="709"/>
        <w:contextualSpacing/>
        <w:jc w:val="both"/>
        <w:rPr>
          <w:sz w:val="28"/>
          <w:szCs w:val="28"/>
        </w:rPr>
      </w:pPr>
      <w:r w:rsidRPr="002F3C26">
        <w:rPr>
          <w:sz w:val="28"/>
          <w:szCs w:val="28"/>
        </w:rPr>
        <w:t xml:space="preserve">13.2.1. 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rsidR="00EF08AD" w:rsidRPr="002F3C26" w:rsidRDefault="00EF08AD" w:rsidP="002F3C26">
      <w:pPr>
        <w:pStyle w:val="Default"/>
        <w:ind w:firstLine="709"/>
        <w:contextualSpacing/>
        <w:jc w:val="both"/>
        <w:rPr>
          <w:sz w:val="28"/>
          <w:szCs w:val="28"/>
        </w:rPr>
      </w:pPr>
      <w:r w:rsidRPr="002F3C26">
        <w:rPr>
          <w:sz w:val="28"/>
          <w:szCs w:val="28"/>
        </w:rPr>
        <w:t xml:space="preserve">13.2.2. 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EF08AD" w:rsidRPr="002F3C26" w:rsidRDefault="00EF08AD" w:rsidP="002F3C26">
      <w:pPr>
        <w:pStyle w:val="Default"/>
        <w:ind w:firstLine="709"/>
        <w:contextualSpacing/>
        <w:jc w:val="both"/>
        <w:rPr>
          <w:sz w:val="28"/>
          <w:szCs w:val="28"/>
        </w:rPr>
      </w:pPr>
      <w:r w:rsidRPr="002F3C26">
        <w:rPr>
          <w:sz w:val="28"/>
          <w:szCs w:val="28"/>
        </w:rPr>
        <w:t xml:space="preserve">13.2.3. 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rsidR="00EF08AD" w:rsidRPr="002F3C26" w:rsidRDefault="00EF08AD" w:rsidP="002F3C26">
      <w:pPr>
        <w:pStyle w:val="Default"/>
        <w:ind w:firstLine="709"/>
        <w:contextualSpacing/>
        <w:jc w:val="both"/>
        <w:rPr>
          <w:sz w:val="28"/>
          <w:szCs w:val="28"/>
        </w:rPr>
      </w:pPr>
      <w:r w:rsidRPr="002F3C26">
        <w:rPr>
          <w:sz w:val="28"/>
          <w:szCs w:val="28"/>
        </w:rPr>
        <w:t xml:space="preserve">13.2.4. Разъяснять положения и обязательства сторон коллективного договора работникам образовательной организации. </w:t>
      </w:r>
    </w:p>
    <w:p w:rsidR="00EF08AD" w:rsidRPr="002F3C26" w:rsidRDefault="00EF08AD" w:rsidP="002F3C26">
      <w:pPr>
        <w:pStyle w:val="Default"/>
        <w:ind w:firstLine="709"/>
        <w:contextualSpacing/>
        <w:jc w:val="both"/>
        <w:rPr>
          <w:sz w:val="28"/>
          <w:szCs w:val="28"/>
        </w:rPr>
      </w:pPr>
      <w:r w:rsidRPr="002F3C26">
        <w:rPr>
          <w:sz w:val="28"/>
          <w:szCs w:val="28"/>
        </w:rPr>
        <w:t xml:space="preserve">13.2.5. Представлять другой стороне необходимую информацию в рамках осуществления контроля за выполнением условий коллективного договора </w:t>
      </w:r>
      <w:r w:rsidRPr="002F3C26">
        <w:rPr>
          <w:iCs/>
          <w:sz w:val="28"/>
          <w:szCs w:val="28"/>
        </w:rPr>
        <w:t xml:space="preserve">в течение 7 дней </w:t>
      </w:r>
      <w:r w:rsidRPr="002F3C26">
        <w:rPr>
          <w:sz w:val="28"/>
          <w:szCs w:val="28"/>
        </w:rPr>
        <w:t>со дня получения соответствующего письменного запроса.</w:t>
      </w:r>
    </w:p>
    <w:p w:rsidR="00EF08AD" w:rsidRPr="002F3C26" w:rsidRDefault="00EF08AD" w:rsidP="002F3C26">
      <w:pPr>
        <w:pStyle w:val="Default"/>
        <w:ind w:firstLine="709"/>
        <w:contextualSpacing/>
        <w:jc w:val="both"/>
        <w:rPr>
          <w:sz w:val="28"/>
          <w:szCs w:val="28"/>
        </w:rPr>
      </w:pPr>
      <w:r w:rsidRPr="002F3C26">
        <w:rPr>
          <w:sz w:val="28"/>
          <w:szCs w:val="28"/>
        </w:rPr>
        <w:t xml:space="preserve">13.2.6.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sidRPr="002F3C26">
        <w:rPr>
          <w:color w:val="auto"/>
          <w:sz w:val="28"/>
          <w:szCs w:val="28"/>
        </w:rPr>
        <w:t>выборного органа первичной профсоюзной организации</w:t>
      </w:r>
      <w:r w:rsidRPr="002F3C26">
        <w:rPr>
          <w:sz w:val="28"/>
          <w:szCs w:val="28"/>
        </w:rPr>
        <w:t xml:space="preserve">. </w:t>
      </w:r>
    </w:p>
    <w:p w:rsidR="00EF08AD" w:rsidRPr="002F3C26" w:rsidRDefault="00EF08AD" w:rsidP="002F3C26">
      <w:pPr>
        <w:pStyle w:val="Default"/>
        <w:ind w:firstLine="709"/>
        <w:contextualSpacing/>
        <w:jc w:val="both"/>
        <w:rPr>
          <w:sz w:val="28"/>
          <w:szCs w:val="28"/>
        </w:rPr>
      </w:pPr>
      <w:r w:rsidRPr="002F3C26">
        <w:rPr>
          <w:sz w:val="28"/>
          <w:szCs w:val="28"/>
        </w:rPr>
        <w:lastRenderedPageBreak/>
        <w:t xml:space="preserve">13.2.7. Выборный орган первичной профсоюзной организацииотвечает за невыполнение обязательств по коллективному договору в части, относящейся непосредственно к выборному органу первичной профсоюзной организации, в порядке, установленном Уставом Профсоюза, вплоть до досрочного прекращения полномочий. </w:t>
      </w:r>
    </w:p>
    <w:p w:rsidR="00EF08AD" w:rsidRPr="002F3C26" w:rsidRDefault="00EF08AD" w:rsidP="002F3C26">
      <w:pPr>
        <w:pStyle w:val="Default"/>
        <w:ind w:firstLine="709"/>
        <w:contextualSpacing/>
        <w:jc w:val="center"/>
        <w:rPr>
          <w:b/>
          <w:bCs/>
          <w:sz w:val="28"/>
          <w:szCs w:val="28"/>
        </w:rPr>
      </w:pPr>
    </w:p>
    <w:p w:rsidR="00EF08AD" w:rsidRPr="002F3C26" w:rsidRDefault="00EF08AD" w:rsidP="002F3C26">
      <w:pPr>
        <w:pStyle w:val="Default"/>
        <w:ind w:firstLine="709"/>
        <w:contextualSpacing/>
        <w:jc w:val="center"/>
        <w:rPr>
          <w:b/>
          <w:bCs/>
          <w:sz w:val="28"/>
          <w:szCs w:val="28"/>
        </w:rPr>
      </w:pPr>
      <w:r w:rsidRPr="002F3C26">
        <w:rPr>
          <w:b/>
          <w:bCs/>
          <w:sz w:val="28"/>
          <w:szCs w:val="28"/>
        </w:rPr>
        <w:t>ХI</w:t>
      </w:r>
      <w:r w:rsidRPr="002F3C26">
        <w:rPr>
          <w:b/>
          <w:bCs/>
          <w:sz w:val="28"/>
          <w:szCs w:val="28"/>
          <w:lang w:val="en-US"/>
        </w:rPr>
        <w:t>V</w:t>
      </w:r>
      <w:r w:rsidRPr="002F3C26">
        <w:rPr>
          <w:b/>
          <w:bCs/>
          <w:sz w:val="28"/>
          <w:szCs w:val="28"/>
        </w:rPr>
        <w:t>. ЗАКЛЮЧИТЕЛЬНЫЕ ПОЛОЖЕНИЯ</w:t>
      </w:r>
    </w:p>
    <w:p w:rsidR="00EF08AD" w:rsidRPr="002F3C26" w:rsidRDefault="00EF08AD" w:rsidP="002F3C26">
      <w:pPr>
        <w:pStyle w:val="Default"/>
        <w:ind w:firstLine="709"/>
        <w:contextualSpacing/>
        <w:jc w:val="center"/>
        <w:rPr>
          <w:sz w:val="28"/>
          <w:szCs w:val="28"/>
        </w:rPr>
      </w:pPr>
    </w:p>
    <w:p w:rsidR="00EF08AD" w:rsidRPr="002F3C26" w:rsidRDefault="00EF08AD" w:rsidP="002F3C26">
      <w:pPr>
        <w:pStyle w:val="Default"/>
        <w:ind w:firstLine="709"/>
        <w:contextualSpacing/>
        <w:jc w:val="both"/>
        <w:rPr>
          <w:sz w:val="28"/>
          <w:szCs w:val="28"/>
        </w:rPr>
      </w:pPr>
      <w:r w:rsidRPr="002F3C26">
        <w:rPr>
          <w:sz w:val="28"/>
          <w:szCs w:val="28"/>
        </w:rPr>
        <w:t>14.1. </w:t>
      </w:r>
      <w:r w:rsidRPr="002F3C26">
        <w:rPr>
          <w:color w:val="auto"/>
          <w:sz w:val="28"/>
          <w:szCs w:val="28"/>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w:t>
      </w:r>
      <w:r w:rsidRPr="002F3C26">
        <w:rPr>
          <w:sz w:val="28"/>
          <w:szCs w:val="28"/>
        </w:rPr>
        <w:t>локальными нормативными актами образовательной организации, содержащие нормы трудового права, являющиеся</w:t>
      </w:r>
      <w:r w:rsidRPr="002F3C26">
        <w:rPr>
          <w:color w:val="auto"/>
          <w:sz w:val="28"/>
          <w:szCs w:val="28"/>
        </w:rPr>
        <w:t xml:space="preserve"> приложениями к коллективному договору, всех работников образовательной организации в течение 7 дней после его подписания,</w:t>
      </w:r>
      <w:r w:rsidRPr="002F3C26">
        <w:rPr>
          <w:sz w:val="28"/>
          <w:szCs w:val="28"/>
        </w:rPr>
        <w:t xml:space="preserve"> обеспечивать </w:t>
      </w:r>
      <w:r w:rsidRPr="002F3C26">
        <w:rPr>
          <w:color w:val="auto"/>
          <w:sz w:val="28"/>
          <w:szCs w:val="28"/>
        </w:rPr>
        <w:t>гласность содержания и выполнения условий коллективного договора</w:t>
      </w:r>
      <w:r w:rsidRPr="002F3C26">
        <w:rPr>
          <w:sz w:val="28"/>
          <w:szCs w:val="28"/>
        </w:rPr>
        <w:t>, а также предоставлять работникам полную и достоверную информацию, связанную с их трудовыми правами и интересами.</w:t>
      </w:r>
    </w:p>
    <w:p w:rsidR="00EF08AD" w:rsidRPr="002F3C26" w:rsidRDefault="00EF08AD" w:rsidP="002F3C26">
      <w:pPr>
        <w:pStyle w:val="Default"/>
        <w:ind w:firstLine="709"/>
        <w:contextualSpacing/>
        <w:jc w:val="both"/>
        <w:rPr>
          <w:sz w:val="28"/>
          <w:szCs w:val="28"/>
        </w:rPr>
      </w:pPr>
      <w:r w:rsidRPr="002F3C26">
        <w:rPr>
          <w:sz w:val="28"/>
          <w:szCs w:val="28"/>
        </w:rPr>
        <w:t xml:space="preserve">14.2. В месячный срок со дня подписания коллективного договора </w:t>
      </w:r>
      <w:r w:rsidRPr="002F3C26">
        <w:rPr>
          <w:color w:val="auto"/>
          <w:sz w:val="28"/>
          <w:szCs w:val="28"/>
        </w:rPr>
        <w:t>выборный орган первичной профсоюзной организации</w:t>
      </w:r>
      <w:r w:rsidRPr="002F3C26">
        <w:rPr>
          <w:sz w:val="28"/>
          <w:szCs w:val="28"/>
        </w:rPr>
        <w:t>доводит содержание коллективного договора до сведения всех членов Профсоюза.</w:t>
      </w:r>
    </w:p>
    <w:p w:rsidR="00EF08AD" w:rsidRPr="002F3C26" w:rsidRDefault="00EF08AD" w:rsidP="002F3C26">
      <w:pPr>
        <w:pStyle w:val="Default"/>
        <w:ind w:firstLine="709"/>
        <w:contextualSpacing/>
        <w:jc w:val="both"/>
        <w:rPr>
          <w:color w:val="auto"/>
          <w:sz w:val="28"/>
          <w:szCs w:val="28"/>
        </w:rPr>
      </w:pPr>
      <w:r w:rsidRPr="002F3C26">
        <w:rPr>
          <w:sz w:val="28"/>
          <w:szCs w:val="28"/>
        </w:rPr>
        <w:t>14.3.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sidRPr="002F3C26">
        <w:rPr>
          <w:color w:val="auto"/>
          <w:sz w:val="28"/>
          <w:szCs w:val="28"/>
        </w:rPr>
        <w:t xml:space="preserve">бразовательной организации в информационно-телекоммуникационной сети «Интернет».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14.4. Каждый принимаемый на работу в </w:t>
      </w:r>
      <w:r w:rsidRPr="002F3C26">
        <w:rPr>
          <w:iCs/>
          <w:color w:val="auto"/>
          <w:sz w:val="28"/>
          <w:szCs w:val="28"/>
        </w:rPr>
        <w:t>образовательную организацию</w:t>
      </w:r>
      <w:r w:rsidRPr="002F3C26">
        <w:rPr>
          <w:color w:val="auto"/>
          <w:sz w:val="28"/>
          <w:szCs w:val="28"/>
        </w:rPr>
        <w:t xml:space="preserve"> работник до подписания трудового договора должен быть ознакомлен работодателем с настоящим коллективным договором, иными локальными нормативными актами, непосредственно связанными с трудовой деятельностью под роспись. </w:t>
      </w:r>
    </w:p>
    <w:p w:rsidR="00EF08AD" w:rsidRPr="002F3C26" w:rsidRDefault="00EF08AD" w:rsidP="002F3C26">
      <w:pPr>
        <w:pStyle w:val="Default"/>
        <w:ind w:firstLine="709"/>
        <w:contextualSpacing/>
        <w:jc w:val="both"/>
        <w:rPr>
          <w:sz w:val="28"/>
          <w:szCs w:val="28"/>
        </w:rPr>
      </w:pPr>
      <w:r w:rsidRPr="002F3C26">
        <w:rPr>
          <w:color w:val="auto"/>
          <w:sz w:val="28"/>
          <w:szCs w:val="28"/>
        </w:rPr>
        <w:t>14.5. </w:t>
      </w:r>
      <w:r w:rsidRPr="002F3C26">
        <w:rPr>
          <w:sz w:val="28"/>
          <w:szCs w:val="28"/>
        </w:rPr>
        <w:t>Настоящий коллективный договор вступает в силу с момента его подписания сторонамии действует по 2023 год включительно.</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14.6. До истечения указанного срока стороны вправе продлевать действие коллективного договора</w:t>
      </w:r>
      <w:r w:rsidRPr="002F3C26">
        <w:rPr>
          <w:sz w:val="28"/>
          <w:szCs w:val="28"/>
        </w:rPr>
        <w:t xml:space="preserve"> на срок до трех лет</w:t>
      </w:r>
      <w:r w:rsidRPr="002F3C26">
        <w:rPr>
          <w:color w:val="auto"/>
          <w:sz w:val="28"/>
          <w:szCs w:val="28"/>
        </w:rPr>
        <w:t xml:space="preserve">, продлевать коллективный договор с изменениями и дополнениями или заключить новый коллективный договор. </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Предложение 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rsidR="00EF08AD" w:rsidRPr="002F3C26" w:rsidRDefault="00EF08AD" w:rsidP="002F3C26">
      <w:pPr>
        <w:spacing w:after="0" w:line="240" w:lineRule="auto"/>
        <w:ind w:firstLine="709"/>
        <w:contextualSpacing/>
        <w:jc w:val="both"/>
        <w:rPr>
          <w:rFonts w:ascii="Times New Roman" w:hAnsi="Times New Roman" w:cs="Times New Roman"/>
          <w:sz w:val="28"/>
          <w:szCs w:val="28"/>
        </w:rPr>
      </w:pPr>
      <w:r w:rsidRPr="002F3C26">
        <w:rPr>
          <w:rFonts w:ascii="Times New Roman" w:hAnsi="Times New Roman" w:cs="Times New Roman"/>
          <w:sz w:val="28"/>
          <w:szCs w:val="28"/>
        </w:rPr>
        <w:lastRenderedPageBreak/>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14.7. В соответствии с частью четвертой статьи 43 ТК РФ коллективный договор сохраняет своё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14.8. 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14.9.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14.10. При ликвидации образовательной организации коллективный договор сохраняет свое действие в течение всего срока проведения ликвидации.</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14.11. 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rsidR="00EF08AD" w:rsidRPr="002F3C26" w:rsidRDefault="00EF08AD" w:rsidP="002F3C26">
      <w:pPr>
        <w:pStyle w:val="Default"/>
        <w:ind w:firstLine="709"/>
        <w:contextualSpacing/>
        <w:jc w:val="both"/>
        <w:rPr>
          <w:color w:val="auto"/>
          <w:sz w:val="28"/>
          <w:szCs w:val="28"/>
        </w:rPr>
      </w:pPr>
      <w:r w:rsidRPr="002F3C26">
        <w:rPr>
          <w:color w:val="auto"/>
          <w:sz w:val="28"/>
          <w:szCs w:val="28"/>
        </w:rPr>
        <w:t xml:space="preserve">14.12. Настоящий коллективный договор состоит из основного текста и приложений к нему, являющихся неотъемлемой частью данного коллективного договора: </w:t>
      </w:r>
    </w:p>
    <w:p w:rsidR="00EF08AD" w:rsidRPr="002F3C26" w:rsidRDefault="00EF08AD" w:rsidP="002F3C26">
      <w:pPr>
        <w:pStyle w:val="Default"/>
        <w:ind w:firstLine="709"/>
        <w:contextualSpacing/>
        <w:rPr>
          <w:color w:val="auto"/>
          <w:sz w:val="28"/>
          <w:szCs w:val="28"/>
        </w:rPr>
      </w:pPr>
    </w:p>
    <w:p w:rsidR="00EF08AD" w:rsidRPr="002F3C26" w:rsidRDefault="00EF08AD" w:rsidP="002F3C26">
      <w:pPr>
        <w:pStyle w:val="Default"/>
        <w:ind w:firstLine="709"/>
        <w:contextualSpacing/>
        <w:rPr>
          <w:i/>
          <w:iCs/>
          <w:color w:val="auto"/>
          <w:sz w:val="28"/>
          <w:szCs w:val="28"/>
        </w:rPr>
      </w:pPr>
    </w:p>
    <w:tbl>
      <w:tblPr>
        <w:tblW w:w="0" w:type="auto"/>
        <w:tblBorders>
          <w:top w:val="nil"/>
          <w:left w:val="nil"/>
          <w:bottom w:val="nil"/>
          <w:right w:val="nil"/>
        </w:tblBorders>
        <w:tblLayout w:type="fixed"/>
        <w:tblLook w:val="0000"/>
      </w:tblPr>
      <w:tblGrid>
        <w:gridCol w:w="4667"/>
        <w:gridCol w:w="4667"/>
      </w:tblGrid>
      <w:tr w:rsidR="00EF08AD" w:rsidRPr="002F3C26" w:rsidTr="0039099D">
        <w:trPr>
          <w:trHeight w:val="1525"/>
        </w:trPr>
        <w:tc>
          <w:tcPr>
            <w:tcW w:w="4667" w:type="dxa"/>
          </w:tcPr>
          <w:p w:rsidR="00EF08AD" w:rsidRPr="002F3C26" w:rsidRDefault="00EF08AD" w:rsidP="002F3C26">
            <w:pPr>
              <w:pStyle w:val="Default"/>
              <w:ind w:firstLine="709"/>
              <w:contextualSpacing/>
              <w:rPr>
                <w:sz w:val="28"/>
                <w:szCs w:val="28"/>
              </w:rPr>
            </w:pPr>
            <w:r w:rsidRPr="002F3C26">
              <w:rPr>
                <w:b/>
                <w:bCs/>
                <w:sz w:val="28"/>
                <w:szCs w:val="28"/>
              </w:rPr>
              <w:t xml:space="preserve">От работодателя: </w:t>
            </w:r>
          </w:p>
          <w:p w:rsidR="00EF08AD" w:rsidRPr="002F3C26" w:rsidRDefault="00EF08AD" w:rsidP="002F3C26">
            <w:pPr>
              <w:pStyle w:val="Default"/>
              <w:contextualSpacing/>
              <w:rPr>
                <w:sz w:val="28"/>
                <w:szCs w:val="28"/>
              </w:rPr>
            </w:pPr>
            <w:r w:rsidRPr="002F3C26">
              <w:rPr>
                <w:sz w:val="28"/>
                <w:szCs w:val="28"/>
              </w:rPr>
              <w:t>Руководитель образовательной</w:t>
            </w:r>
          </w:p>
          <w:p w:rsidR="00EF08AD" w:rsidRPr="002F3C26" w:rsidRDefault="00EF08AD" w:rsidP="002F3C26">
            <w:pPr>
              <w:pStyle w:val="Default"/>
              <w:contextualSpacing/>
              <w:rPr>
                <w:sz w:val="28"/>
                <w:szCs w:val="28"/>
              </w:rPr>
            </w:pPr>
            <w:r w:rsidRPr="002F3C26">
              <w:rPr>
                <w:sz w:val="28"/>
                <w:szCs w:val="28"/>
              </w:rPr>
              <w:t xml:space="preserve">организации </w:t>
            </w:r>
          </w:p>
          <w:p w:rsidR="00EF08AD" w:rsidRPr="002F3C26" w:rsidRDefault="00EF08AD" w:rsidP="002F3C26">
            <w:pPr>
              <w:pStyle w:val="Default"/>
              <w:contextualSpacing/>
              <w:rPr>
                <w:sz w:val="28"/>
                <w:szCs w:val="28"/>
                <w:u w:val="single"/>
              </w:rPr>
            </w:pPr>
            <w:r w:rsidRPr="002F3C26">
              <w:rPr>
                <w:sz w:val="28"/>
                <w:szCs w:val="28"/>
                <w:u w:val="single"/>
              </w:rPr>
              <w:t>И.З.Шигапов</w:t>
            </w:r>
          </w:p>
          <w:p w:rsidR="00EF08AD" w:rsidRPr="002F3C26" w:rsidRDefault="00EF08AD" w:rsidP="002F3C26">
            <w:pPr>
              <w:pStyle w:val="Default"/>
              <w:contextualSpacing/>
              <w:rPr>
                <w:sz w:val="28"/>
                <w:szCs w:val="28"/>
              </w:rPr>
            </w:pPr>
            <w:r w:rsidRPr="002F3C26">
              <w:rPr>
                <w:sz w:val="28"/>
                <w:szCs w:val="28"/>
              </w:rPr>
              <w:t xml:space="preserve">(подпись) (Ф.И.О.) </w:t>
            </w:r>
          </w:p>
          <w:p w:rsidR="00EF08AD" w:rsidRPr="002F3C26" w:rsidRDefault="00EF08AD" w:rsidP="002F3C26">
            <w:pPr>
              <w:pStyle w:val="Default"/>
              <w:contextualSpacing/>
              <w:rPr>
                <w:sz w:val="28"/>
                <w:szCs w:val="28"/>
              </w:rPr>
            </w:pPr>
            <w:r w:rsidRPr="002F3C26">
              <w:rPr>
                <w:sz w:val="28"/>
                <w:szCs w:val="28"/>
              </w:rPr>
              <w:t xml:space="preserve">М.П. </w:t>
            </w:r>
          </w:p>
          <w:p w:rsidR="00EF08AD" w:rsidRPr="002F3C26" w:rsidRDefault="00EF08AD" w:rsidP="002F3C26">
            <w:pPr>
              <w:pStyle w:val="Default"/>
              <w:contextualSpacing/>
              <w:rPr>
                <w:sz w:val="28"/>
                <w:szCs w:val="28"/>
              </w:rPr>
            </w:pPr>
            <w:r w:rsidRPr="002F3C26">
              <w:rPr>
                <w:sz w:val="28"/>
                <w:szCs w:val="28"/>
              </w:rPr>
              <w:t xml:space="preserve">« __ » _____________ 2021 г. </w:t>
            </w:r>
          </w:p>
        </w:tc>
        <w:tc>
          <w:tcPr>
            <w:tcW w:w="4667" w:type="dxa"/>
          </w:tcPr>
          <w:p w:rsidR="00EF08AD" w:rsidRPr="002F3C26" w:rsidRDefault="00EF08AD" w:rsidP="002F3C26">
            <w:pPr>
              <w:pStyle w:val="Default"/>
              <w:ind w:firstLine="709"/>
              <w:contextualSpacing/>
              <w:rPr>
                <w:sz w:val="28"/>
                <w:szCs w:val="28"/>
              </w:rPr>
            </w:pPr>
            <w:r w:rsidRPr="002F3C26">
              <w:rPr>
                <w:b/>
                <w:bCs/>
                <w:sz w:val="28"/>
                <w:szCs w:val="28"/>
              </w:rPr>
              <w:t xml:space="preserve">От работников: </w:t>
            </w:r>
          </w:p>
          <w:p w:rsidR="00EF08AD" w:rsidRPr="002F3C26" w:rsidRDefault="00EF08AD" w:rsidP="002F3C26">
            <w:pPr>
              <w:pStyle w:val="Default"/>
              <w:contextualSpacing/>
              <w:rPr>
                <w:sz w:val="28"/>
                <w:szCs w:val="28"/>
              </w:rPr>
            </w:pPr>
            <w:r w:rsidRPr="002F3C26">
              <w:rPr>
                <w:sz w:val="28"/>
                <w:szCs w:val="28"/>
              </w:rPr>
              <w:t xml:space="preserve">Председатель первичной профсоюзной организации  </w:t>
            </w:r>
          </w:p>
          <w:p w:rsidR="00EF08AD" w:rsidRPr="002F3C26" w:rsidRDefault="00EF08AD" w:rsidP="002F3C26">
            <w:pPr>
              <w:pStyle w:val="Default"/>
              <w:contextualSpacing/>
              <w:rPr>
                <w:sz w:val="28"/>
                <w:szCs w:val="28"/>
                <w:u w:val="single"/>
              </w:rPr>
            </w:pPr>
            <w:r w:rsidRPr="002F3C26">
              <w:rPr>
                <w:sz w:val="28"/>
                <w:szCs w:val="28"/>
                <w:u w:val="single"/>
              </w:rPr>
              <w:t>Г.Ф. Газизова</w:t>
            </w:r>
          </w:p>
          <w:p w:rsidR="00EF08AD" w:rsidRPr="002F3C26" w:rsidRDefault="00EF08AD" w:rsidP="002F3C26">
            <w:pPr>
              <w:pStyle w:val="Default"/>
              <w:contextualSpacing/>
              <w:rPr>
                <w:sz w:val="28"/>
                <w:szCs w:val="28"/>
              </w:rPr>
            </w:pPr>
            <w:r w:rsidRPr="002F3C26">
              <w:rPr>
                <w:sz w:val="28"/>
                <w:szCs w:val="28"/>
              </w:rPr>
              <w:t xml:space="preserve">(подпись) (Ф.И.О.) </w:t>
            </w:r>
          </w:p>
          <w:p w:rsidR="00EF08AD" w:rsidRPr="002F3C26" w:rsidRDefault="00EF08AD" w:rsidP="002F3C26">
            <w:pPr>
              <w:pStyle w:val="Default"/>
              <w:contextualSpacing/>
              <w:rPr>
                <w:sz w:val="28"/>
                <w:szCs w:val="28"/>
              </w:rPr>
            </w:pPr>
          </w:p>
          <w:p w:rsidR="00EF08AD" w:rsidRPr="002F3C26" w:rsidRDefault="00EF08AD" w:rsidP="002F3C26">
            <w:pPr>
              <w:pStyle w:val="Default"/>
              <w:contextualSpacing/>
              <w:rPr>
                <w:sz w:val="28"/>
                <w:szCs w:val="28"/>
              </w:rPr>
            </w:pPr>
            <w:r w:rsidRPr="002F3C26">
              <w:rPr>
                <w:sz w:val="28"/>
                <w:szCs w:val="28"/>
              </w:rPr>
              <w:t xml:space="preserve">« __ » __________ 2021 г. </w:t>
            </w:r>
          </w:p>
        </w:tc>
      </w:tr>
    </w:tbl>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p>
    <w:p w:rsidR="00EF08AD" w:rsidRPr="002F3C26" w:rsidRDefault="00EF08AD" w:rsidP="002F3C26">
      <w:pPr>
        <w:spacing w:after="0" w:line="240" w:lineRule="auto"/>
        <w:ind w:left="284" w:firstLine="424"/>
        <w:jc w:val="right"/>
        <w:rPr>
          <w:rFonts w:ascii="Times New Roman" w:hAnsi="Times New Roman" w:cs="Times New Roman"/>
          <w:i/>
          <w:color w:val="000000"/>
          <w:sz w:val="28"/>
          <w:szCs w:val="28"/>
        </w:rPr>
      </w:pPr>
      <w:bookmarkStart w:id="3" w:name="_GoBack"/>
      <w:bookmarkEnd w:id="3"/>
      <w:r w:rsidRPr="002F3C26">
        <w:rPr>
          <w:rFonts w:ascii="Times New Roman" w:hAnsi="Times New Roman" w:cs="Times New Roman"/>
          <w:i/>
          <w:color w:val="000000"/>
          <w:sz w:val="28"/>
          <w:szCs w:val="28"/>
        </w:rPr>
        <w:t>Приложение № 1</w:t>
      </w:r>
    </w:p>
    <w:p w:rsidR="00EF08AD" w:rsidRPr="002F3C26" w:rsidRDefault="00EF08AD" w:rsidP="002F3C26">
      <w:pPr>
        <w:spacing w:after="0" w:line="240" w:lineRule="auto"/>
        <w:ind w:firstLine="708"/>
        <w:jc w:val="center"/>
        <w:rPr>
          <w:rFonts w:ascii="Times New Roman" w:hAnsi="Times New Roman" w:cs="Times New Roman"/>
          <w:b/>
          <w:color w:val="000000"/>
          <w:sz w:val="28"/>
          <w:szCs w:val="28"/>
        </w:rPr>
      </w:pPr>
    </w:p>
    <w:p w:rsidR="00EF08AD" w:rsidRPr="002F3C26" w:rsidRDefault="00EF08AD" w:rsidP="002F3C26">
      <w:pPr>
        <w:spacing w:after="0" w:line="240" w:lineRule="auto"/>
        <w:ind w:firstLine="708"/>
        <w:jc w:val="center"/>
        <w:rPr>
          <w:rFonts w:ascii="Times New Roman" w:hAnsi="Times New Roman" w:cs="Times New Roman"/>
          <w:b/>
          <w:color w:val="000000"/>
          <w:sz w:val="28"/>
          <w:szCs w:val="28"/>
        </w:rPr>
      </w:pPr>
      <w:r w:rsidRPr="002F3C26">
        <w:rPr>
          <w:rFonts w:ascii="Times New Roman" w:hAnsi="Times New Roman" w:cs="Times New Roman"/>
          <w:b/>
          <w:color w:val="000000"/>
          <w:sz w:val="28"/>
          <w:szCs w:val="28"/>
        </w:rPr>
        <w:t>ПРАВА И ЛЬГОТЫ,</w:t>
      </w:r>
    </w:p>
    <w:p w:rsidR="00EF08AD" w:rsidRPr="002F3C26" w:rsidRDefault="00EF08AD" w:rsidP="002F3C26">
      <w:pPr>
        <w:spacing w:after="0" w:line="240" w:lineRule="auto"/>
        <w:ind w:firstLine="708"/>
        <w:jc w:val="center"/>
        <w:rPr>
          <w:rFonts w:ascii="Times New Roman" w:hAnsi="Times New Roman" w:cs="Times New Roman"/>
          <w:b/>
          <w:color w:val="000000"/>
          <w:sz w:val="28"/>
          <w:szCs w:val="28"/>
        </w:rPr>
      </w:pPr>
      <w:r w:rsidRPr="002F3C26">
        <w:rPr>
          <w:rFonts w:ascii="Times New Roman" w:hAnsi="Times New Roman" w:cs="Times New Roman"/>
          <w:b/>
          <w:color w:val="000000"/>
          <w:sz w:val="28"/>
          <w:szCs w:val="28"/>
        </w:rPr>
        <w:t>предоставляемые педагогическим работникам при подготовке и проведении аттестации</w:t>
      </w:r>
    </w:p>
    <w:p w:rsidR="00EF08AD" w:rsidRPr="002F3C26" w:rsidRDefault="00EF08AD" w:rsidP="002F3C26">
      <w:pPr>
        <w:spacing w:after="0" w:line="240" w:lineRule="auto"/>
        <w:ind w:firstLine="708"/>
        <w:jc w:val="center"/>
        <w:rPr>
          <w:rFonts w:ascii="Times New Roman" w:hAnsi="Times New Roman" w:cs="Times New Roman"/>
          <w:b/>
          <w:color w:val="000000"/>
          <w:sz w:val="28"/>
          <w:szCs w:val="28"/>
        </w:rPr>
      </w:pPr>
    </w:p>
    <w:p w:rsidR="00EF08AD" w:rsidRPr="002F3C26" w:rsidRDefault="00EF08AD" w:rsidP="002F3C26">
      <w:pPr>
        <w:numPr>
          <w:ilvl w:val="0"/>
          <w:numId w:val="25"/>
        </w:numPr>
        <w:spacing w:after="0" w:line="240" w:lineRule="auto"/>
        <w:jc w:val="both"/>
        <w:rPr>
          <w:rFonts w:ascii="Times New Roman" w:hAnsi="Times New Roman" w:cs="Times New Roman"/>
          <w:b/>
          <w:color w:val="000000"/>
          <w:sz w:val="28"/>
          <w:szCs w:val="28"/>
        </w:rPr>
      </w:pPr>
      <w:r w:rsidRPr="002F3C26">
        <w:rPr>
          <w:rFonts w:ascii="Times New Roman" w:hAnsi="Times New Roman" w:cs="Times New Roman"/>
          <w:b/>
          <w:color w:val="000000"/>
          <w:sz w:val="28"/>
          <w:szCs w:val="28"/>
        </w:rPr>
        <w:t>Права аттестуемых работников.</w:t>
      </w:r>
    </w:p>
    <w:p w:rsidR="00EF08AD" w:rsidRPr="002F3C26" w:rsidRDefault="00EF08AD" w:rsidP="002F3C26">
      <w:pPr>
        <w:spacing w:after="0" w:line="240" w:lineRule="auto"/>
        <w:contextualSpacing/>
        <w:jc w:val="both"/>
        <w:rPr>
          <w:rFonts w:ascii="Times New Roman" w:eastAsia="Calibri" w:hAnsi="Times New Roman" w:cs="Times New Roman"/>
          <w:bCs/>
          <w:sz w:val="28"/>
          <w:szCs w:val="28"/>
          <w:lang w:eastAsia="en-US"/>
        </w:rPr>
      </w:pPr>
      <w:r w:rsidRPr="002F3C26">
        <w:rPr>
          <w:rFonts w:ascii="Times New Roman" w:eastAsia="Calibri" w:hAnsi="Times New Roman" w:cs="Times New Roman"/>
          <w:bCs/>
          <w:sz w:val="28"/>
          <w:szCs w:val="28"/>
          <w:lang w:eastAsia="en-US"/>
        </w:rPr>
        <w:t xml:space="preserve"> Педагогический работник имеет право:</w:t>
      </w:r>
    </w:p>
    <w:p w:rsidR="00EF08AD" w:rsidRPr="002F3C26" w:rsidRDefault="00EF08AD" w:rsidP="002F3C26">
      <w:pPr>
        <w:numPr>
          <w:ilvl w:val="0"/>
          <w:numId w:val="24"/>
        </w:numPr>
        <w:spacing w:after="0" w:line="240" w:lineRule="auto"/>
        <w:ind w:left="0" w:firstLine="0"/>
        <w:contextualSpacing/>
        <w:jc w:val="both"/>
        <w:rPr>
          <w:rFonts w:ascii="Times New Roman" w:eastAsia="Calibri" w:hAnsi="Times New Roman" w:cs="Times New Roman"/>
          <w:bCs/>
          <w:sz w:val="28"/>
          <w:szCs w:val="28"/>
          <w:lang w:eastAsia="en-US"/>
        </w:rPr>
      </w:pPr>
      <w:r w:rsidRPr="002F3C26">
        <w:rPr>
          <w:rFonts w:ascii="Times New Roman" w:eastAsia="Calibri" w:hAnsi="Times New Roman" w:cs="Times New Roman"/>
          <w:bCs/>
          <w:sz w:val="28"/>
          <w:szCs w:val="28"/>
          <w:lang w:eastAsia="en-US"/>
        </w:rPr>
        <w:t>заявиться  на аттестацию для установления соответствия уровня его квалификации требованиям, предъявляемым квалификационным категориям (первой или высшей);</w:t>
      </w:r>
    </w:p>
    <w:p w:rsidR="00EF08AD" w:rsidRPr="002F3C26" w:rsidRDefault="00EF08AD" w:rsidP="002F3C26">
      <w:pPr>
        <w:numPr>
          <w:ilvl w:val="0"/>
          <w:numId w:val="24"/>
        </w:numPr>
        <w:spacing w:after="0" w:line="240" w:lineRule="auto"/>
        <w:ind w:left="0" w:firstLine="0"/>
        <w:contextualSpacing/>
        <w:jc w:val="both"/>
        <w:rPr>
          <w:rFonts w:ascii="Times New Roman" w:eastAsia="Calibri" w:hAnsi="Times New Roman" w:cs="Times New Roman"/>
          <w:bCs/>
          <w:sz w:val="28"/>
          <w:szCs w:val="28"/>
          <w:lang w:eastAsia="en-US"/>
        </w:rPr>
      </w:pPr>
      <w:r w:rsidRPr="002F3C26">
        <w:rPr>
          <w:rFonts w:ascii="Times New Roman" w:eastAsia="Calibri" w:hAnsi="Times New Roman" w:cs="Times New Roman"/>
          <w:bCs/>
          <w:sz w:val="28"/>
          <w:szCs w:val="28"/>
          <w:lang w:eastAsia="en-US"/>
        </w:rPr>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rsidR="00EF08AD" w:rsidRPr="002F3C26" w:rsidRDefault="00EF08AD" w:rsidP="002F3C26">
      <w:pPr>
        <w:numPr>
          <w:ilvl w:val="0"/>
          <w:numId w:val="24"/>
        </w:numPr>
        <w:spacing w:after="0" w:line="240" w:lineRule="auto"/>
        <w:ind w:left="0" w:firstLine="0"/>
        <w:contextualSpacing/>
        <w:jc w:val="both"/>
        <w:rPr>
          <w:rFonts w:ascii="Times New Roman" w:eastAsia="Calibri" w:hAnsi="Times New Roman" w:cs="Times New Roman"/>
          <w:bCs/>
          <w:sz w:val="28"/>
          <w:szCs w:val="28"/>
          <w:lang w:eastAsia="en-US"/>
        </w:rPr>
      </w:pPr>
      <w:r w:rsidRPr="002F3C26">
        <w:rPr>
          <w:rFonts w:ascii="Times New Roman" w:eastAsia="Calibri" w:hAnsi="Times New Roman" w:cs="Times New Roman"/>
          <w:sz w:val="28"/>
          <w:szCs w:val="28"/>
          <w:lang w:eastAsia="en-US"/>
        </w:rPr>
        <w:t>представить в аттестационную комиссию собственные сведения, характеризующие его трудовую деятельность за период с даты предыдущей аттестации (при первичной аттестации - с даты поступления на работу);</w:t>
      </w:r>
    </w:p>
    <w:p w:rsidR="00EF08AD" w:rsidRPr="002F3C26" w:rsidRDefault="00EF08AD" w:rsidP="002F3C26">
      <w:pPr>
        <w:numPr>
          <w:ilvl w:val="0"/>
          <w:numId w:val="24"/>
        </w:numPr>
        <w:spacing w:after="0" w:line="240" w:lineRule="auto"/>
        <w:ind w:left="0" w:firstLine="0"/>
        <w:contextualSpacing/>
        <w:jc w:val="both"/>
        <w:rPr>
          <w:rFonts w:ascii="Times New Roman" w:eastAsia="Calibri" w:hAnsi="Times New Roman" w:cs="Times New Roman"/>
          <w:bCs/>
          <w:sz w:val="28"/>
          <w:szCs w:val="28"/>
          <w:lang w:eastAsia="en-US"/>
        </w:rPr>
      </w:pPr>
      <w:r w:rsidRPr="002F3C26">
        <w:rPr>
          <w:rFonts w:ascii="Times New Roman" w:eastAsia="Calibri" w:hAnsi="Times New Roman" w:cs="Times New Roman"/>
          <w:bCs/>
          <w:sz w:val="28"/>
          <w:szCs w:val="28"/>
          <w:lang w:eastAsia="en-US"/>
        </w:rPr>
        <w:t xml:space="preserve">обжаловать результаты аттестации в соответствии с законодательством Российской Федерации; </w:t>
      </w:r>
    </w:p>
    <w:p w:rsidR="00EF08AD" w:rsidRPr="002F3C26" w:rsidRDefault="00EF08AD" w:rsidP="002F3C26">
      <w:pPr>
        <w:numPr>
          <w:ilvl w:val="0"/>
          <w:numId w:val="24"/>
        </w:numPr>
        <w:spacing w:after="0" w:line="240" w:lineRule="auto"/>
        <w:ind w:left="0" w:firstLine="0"/>
        <w:contextualSpacing/>
        <w:jc w:val="both"/>
        <w:rPr>
          <w:rFonts w:ascii="Times New Roman" w:eastAsia="Calibri" w:hAnsi="Times New Roman" w:cs="Times New Roman"/>
          <w:bCs/>
          <w:sz w:val="28"/>
          <w:szCs w:val="28"/>
          <w:lang w:eastAsia="en-US"/>
        </w:rPr>
      </w:pPr>
      <w:r w:rsidRPr="002F3C26">
        <w:rPr>
          <w:rFonts w:ascii="Times New Roman" w:eastAsia="Calibri" w:hAnsi="Times New Roman" w:cs="Times New Roman"/>
          <w:bCs/>
          <w:sz w:val="28"/>
          <w:szCs w:val="28"/>
          <w:lang w:eastAsia="en-US"/>
        </w:rPr>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EF08AD" w:rsidRPr="002F3C26" w:rsidRDefault="00EF08AD" w:rsidP="002F3C26">
      <w:pPr>
        <w:numPr>
          <w:ilvl w:val="0"/>
          <w:numId w:val="24"/>
        </w:numPr>
        <w:spacing w:after="0" w:line="240" w:lineRule="auto"/>
        <w:ind w:left="0" w:firstLine="0"/>
        <w:contextualSpacing/>
        <w:jc w:val="both"/>
        <w:rPr>
          <w:rFonts w:ascii="Times New Roman" w:eastAsia="Calibri" w:hAnsi="Times New Roman" w:cs="Times New Roman"/>
          <w:sz w:val="28"/>
          <w:szCs w:val="28"/>
          <w:lang w:eastAsia="en-US"/>
        </w:rPr>
      </w:pPr>
      <w:r w:rsidRPr="002F3C26">
        <w:rPr>
          <w:rFonts w:ascii="Times New Roman" w:eastAsia="Calibri" w:hAnsi="Times New Roman" w:cs="Times New Roman"/>
          <w:sz w:val="28"/>
          <w:szCs w:val="28"/>
          <w:lang w:eastAsia="en-US"/>
        </w:rPr>
        <w:t xml:space="preserve">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bookmarkStart w:id="4" w:name="sub_1029"/>
    </w:p>
    <w:p w:rsidR="00EF08AD" w:rsidRPr="002F3C26" w:rsidRDefault="00EF08AD" w:rsidP="002F3C26">
      <w:pPr>
        <w:numPr>
          <w:ilvl w:val="0"/>
          <w:numId w:val="24"/>
        </w:numPr>
        <w:spacing w:after="0" w:line="240" w:lineRule="auto"/>
        <w:ind w:left="0" w:firstLine="0"/>
        <w:contextualSpacing/>
        <w:jc w:val="both"/>
        <w:rPr>
          <w:rFonts w:ascii="Times New Roman" w:eastAsia="Calibri" w:hAnsi="Times New Roman" w:cs="Times New Roman"/>
          <w:sz w:val="28"/>
          <w:szCs w:val="28"/>
          <w:lang w:eastAsia="en-US"/>
        </w:rPr>
      </w:pPr>
      <w:r w:rsidRPr="002F3C26">
        <w:rPr>
          <w:rFonts w:ascii="Times New Roman" w:eastAsia="Calibri" w:hAnsi="Times New Roman" w:cs="Times New Roman"/>
          <w:sz w:val="28"/>
          <w:szCs w:val="28"/>
          <w:lang w:eastAsia="en-US"/>
        </w:rPr>
        <w:lastRenderedPageBreak/>
        <w:t>заявиться на проведение аттестации с целью установления квалификационной категории независимо от продолжительности работы в организации, в том числе в период нахождения в отпуске по уходу за ребенком.</w:t>
      </w:r>
      <w:bookmarkEnd w:id="4"/>
    </w:p>
    <w:p w:rsidR="00EF08AD" w:rsidRPr="002F3C26" w:rsidRDefault="00EF08AD" w:rsidP="002F3C26">
      <w:pPr>
        <w:numPr>
          <w:ilvl w:val="0"/>
          <w:numId w:val="24"/>
        </w:numPr>
        <w:spacing w:after="0" w:line="240" w:lineRule="auto"/>
        <w:ind w:left="0" w:firstLine="0"/>
        <w:contextualSpacing/>
        <w:jc w:val="both"/>
        <w:rPr>
          <w:rFonts w:ascii="Times New Roman" w:eastAsia="Calibri" w:hAnsi="Times New Roman" w:cs="Times New Roman"/>
          <w:sz w:val="28"/>
          <w:szCs w:val="28"/>
          <w:lang w:eastAsia="en-US"/>
        </w:rPr>
      </w:pPr>
      <w:r w:rsidRPr="002F3C26">
        <w:rPr>
          <w:rFonts w:ascii="Times New Roman" w:eastAsia="Calibri" w:hAnsi="Times New Roman" w:cs="Times New Roman"/>
          <w:sz w:val="28"/>
          <w:szCs w:val="28"/>
          <w:lang w:eastAsia="en-US"/>
        </w:rPr>
        <w:t>истечение срока действия высшей квалификационной категории не ограничивает право педагогического работника впоследствии обращаться в аттестационную комиссию с заявлением о проведении его аттестации в целях установления высшей квалификационной категории по той же должности.</w:t>
      </w:r>
    </w:p>
    <w:p w:rsidR="00EF08AD" w:rsidRPr="002F3C26" w:rsidRDefault="00EF08AD" w:rsidP="002F3C26">
      <w:pPr>
        <w:spacing w:after="0" w:line="240" w:lineRule="auto"/>
        <w:contextualSpacing/>
        <w:rPr>
          <w:rFonts w:ascii="Times New Roman" w:eastAsia="Calibri" w:hAnsi="Times New Roman" w:cs="Times New Roman"/>
          <w:b/>
          <w:sz w:val="28"/>
          <w:szCs w:val="28"/>
          <w:lang w:eastAsia="en-US"/>
        </w:rPr>
      </w:pPr>
      <w:r w:rsidRPr="002F3C26">
        <w:rPr>
          <w:rFonts w:ascii="Times New Roman" w:eastAsia="Calibri" w:hAnsi="Times New Roman" w:cs="Times New Roman"/>
          <w:b/>
          <w:sz w:val="28"/>
          <w:szCs w:val="28"/>
          <w:lang w:eastAsia="en-US"/>
        </w:rPr>
        <w:t>II. Применение упрощенных форм профессиональной экспертизы при прохождении аттестации с целью установления соответствия  уровня квалификации педагогических работников требованиям, предъявляемым к квалификационным категориям (первой или высшей)</w:t>
      </w:r>
    </w:p>
    <w:p w:rsidR="00EF08AD" w:rsidRPr="002F3C26" w:rsidRDefault="00EF08AD" w:rsidP="002F3C26">
      <w:pPr>
        <w:spacing w:after="0" w:line="240" w:lineRule="auto"/>
        <w:contextualSpacing/>
        <w:jc w:val="both"/>
        <w:rPr>
          <w:rFonts w:ascii="Times New Roman" w:eastAsia="Calibri" w:hAnsi="Times New Roman" w:cs="Times New Roman"/>
          <w:sz w:val="28"/>
          <w:szCs w:val="28"/>
          <w:lang w:eastAsia="en-US"/>
        </w:rPr>
      </w:pPr>
      <w:r w:rsidRPr="002F3C26">
        <w:rPr>
          <w:rFonts w:ascii="Times New Roman" w:eastAsia="Calibri" w:hAnsi="Times New Roman" w:cs="Times New Roman"/>
          <w:sz w:val="28"/>
          <w:szCs w:val="28"/>
          <w:lang w:eastAsia="en-US"/>
        </w:rPr>
        <w:t xml:space="preserve">      2.1. При прохождении педагогическими работниками аттестации с целью установления соответствия уровня их квалификации требованиям, предъявляемым к квалификационным категориям (первой или высшей)  могут быть предусмотрены упрощенные формы профессиональной экспертизы (без привлечения независимых аттестационных экспертов) для следующих категорий педагогических работников, повторно аттестующихся на высшую или первую квалификационную категорию:</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работники образования, имеющие государственные награды по профилю педагогической  деятельности  (включая почетные звания «Заслуженный учитель» и др.почетные звания, Почетные грамоты, нагрудные знаки), независимо от года награждения;</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победители, призеры, дипломанты, лауреаты международных, федеральных, республиканских, муниципальных  профессиональных конкурсов по профилю деятельности аттестуемого работника («Учитель года», «Воспитатель года» и др.), проходивших в течение 5 лет перед аттестации;</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педагогические работники, подготовившие воспитанников - победителей и призеров (1-3 места) международных, всероссийских, республиканских, муниципальных  предметных олимпиад, конкурсов, смотров, соревнований, проходивших в течение  5 лет перед аттестацией работника.</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2.2.Упрощенные формы профессиональной экспертизы (без привлечения независимых аттестационных экспертов) применяются при аттестации педагогических работников, повторно  или впервые заявляющихся на  высшую либо первую квалификационную категорию:</w:t>
      </w:r>
    </w:p>
    <w:p w:rsidR="00EF08AD" w:rsidRPr="002F3C26" w:rsidRDefault="00EF08AD" w:rsidP="002F3C26">
      <w:pPr>
        <w:spacing w:after="0" w:line="240" w:lineRule="auto"/>
        <w:ind w:firstLine="708"/>
        <w:jc w:val="both"/>
        <w:rPr>
          <w:rFonts w:ascii="Times New Roman" w:hAnsi="Times New Roman" w:cs="Times New Roman"/>
          <w:color w:val="000000"/>
          <w:sz w:val="28"/>
          <w:szCs w:val="28"/>
        </w:rPr>
      </w:pPr>
      <w:r w:rsidRPr="002F3C26">
        <w:rPr>
          <w:rFonts w:ascii="Times New Roman" w:hAnsi="Times New Roman" w:cs="Times New Roman"/>
          <w:sz w:val="28"/>
          <w:szCs w:val="28"/>
        </w:rPr>
        <w:t>- при наличии у них статуса (диплома) победителя конкурса в рамках реализации приоритетного национального проекта «Образование», гранта «Наш лучший учитель», независимо от года проведения конкурса (гранта), либо подготовивших в течение последних пяти лет двух и более призеров (1-3 места) муниципальных, республиканских, федеральных, международных (очных) предметных олимпиад (для учащихся общеобразовательных организаций) или конкурсов профессионального мастерства (для обучающихся в учреждениях профессионального образования);</w:t>
      </w:r>
      <w:r w:rsidRPr="002F3C26">
        <w:rPr>
          <w:rFonts w:ascii="Times New Roman" w:hAnsi="Times New Roman" w:cs="Times New Roman"/>
          <w:color w:val="000000"/>
          <w:sz w:val="28"/>
          <w:szCs w:val="28"/>
        </w:rPr>
        <w:t xml:space="preserve">либо подготовивших в течение последних пяти лет двух и более призеров (1-3 место) муниципальных, республиканских, федеральных, международных (очных) конкурсов (для </w:t>
      </w:r>
      <w:r w:rsidRPr="002F3C26">
        <w:rPr>
          <w:rFonts w:ascii="Times New Roman" w:hAnsi="Times New Roman" w:cs="Times New Roman"/>
          <w:color w:val="000000"/>
          <w:sz w:val="28"/>
          <w:szCs w:val="28"/>
        </w:rPr>
        <w:lastRenderedPageBreak/>
        <w:t>воспитанников и педагогов  дошкольных образовательных организаций, организаций дополнительного образования);</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xml:space="preserve">- участвовавших в проведении профессиональной экспертизы в составе экспертных групп при аттестационной комиссии Министерства образования и науки Республики Татарстан не менее трех лет в период, предшествующий аттестации. </w:t>
      </w:r>
    </w:p>
    <w:p w:rsidR="00EF08AD" w:rsidRPr="002F3C26" w:rsidRDefault="00EF08AD" w:rsidP="002F3C26">
      <w:pPr>
        <w:spacing w:after="0" w:line="240" w:lineRule="auto"/>
        <w:ind w:firstLine="708"/>
        <w:jc w:val="center"/>
        <w:rPr>
          <w:rFonts w:ascii="Times New Roman" w:hAnsi="Times New Roman" w:cs="Times New Roman"/>
          <w:b/>
          <w:color w:val="000000"/>
          <w:sz w:val="28"/>
          <w:szCs w:val="28"/>
        </w:rPr>
      </w:pPr>
      <w:r w:rsidRPr="002F3C26">
        <w:rPr>
          <w:rFonts w:ascii="Times New Roman" w:hAnsi="Times New Roman" w:cs="Times New Roman"/>
          <w:b/>
          <w:color w:val="000000"/>
          <w:sz w:val="28"/>
          <w:szCs w:val="28"/>
        </w:rPr>
        <w:t xml:space="preserve">III.  Льготы по установлению уровня оплаты труда работника  во взаимосвязи  с  имеющейся квалификационной категорией </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xml:space="preserve">      3.1. В соответствии с отраслевым Соглашением на 2015-2017гг., заключенным между Общероссийским профсоюзом образования и Министерством образования и науки Российской Федерации, квалификационные категории, присвоенные педагогическим работникам в соответствии с Порядком аттестации педагогических работников, утвержденным приказом Министерства образования и науки Российской Федерации от 7 апреля 2014 г. N 276 (далее – Порядок), учитываются в течение срока их действия в следующих случаях: </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при работе в должности, по которой присвоена квалификационная категория, независимо от типа и вида образовательного учреждения, преподаваемого предмета (дисциплины);</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при возобновлении работы в должности, по которой присвоена категория, независимо от перерывов в работе;</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инструктор-методист- инструктор-методист, старший тренер-преподаватель - тренер-преподаватель), независимо от того, по какой конкретно должности присвоена квалификационная категория;</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при выполнении педагогической работы на разных должностях, по которым совпадают профили работы (деятельности) в следующих случаях:</w:t>
      </w:r>
    </w:p>
    <w:p w:rsidR="00EF08AD" w:rsidRPr="002F3C26" w:rsidRDefault="00EF08AD" w:rsidP="002F3C26">
      <w:pPr>
        <w:spacing w:after="0" w:line="240" w:lineRule="auto"/>
        <w:ind w:firstLine="708"/>
        <w:jc w:val="both"/>
        <w:rPr>
          <w:rFonts w:ascii="Times New Roman" w:hAnsi="Times New Roman" w:cs="Times New Roman"/>
          <w:sz w:val="28"/>
          <w:szCs w:val="28"/>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9"/>
        <w:gridCol w:w="6184"/>
      </w:tblGrid>
      <w:tr w:rsidR="00EF08AD" w:rsidRPr="002F3C26" w:rsidTr="0039099D">
        <w:tc>
          <w:tcPr>
            <w:tcW w:w="3739"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ind w:firstLine="708"/>
              <w:jc w:val="center"/>
              <w:rPr>
                <w:rFonts w:ascii="Times New Roman" w:hAnsi="Times New Roman" w:cs="Times New Roman"/>
                <w:sz w:val="28"/>
                <w:szCs w:val="28"/>
              </w:rPr>
            </w:pPr>
            <w:r w:rsidRPr="002F3C26">
              <w:rPr>
                <w:rFonts w:ascii="Times New Roman" w:hAnsi="Times New Roman" w:cs="Times New Roman"/>
                <w:sz w:val="28"/>
                <w:szCs w:val="28"/>
              </w:rPr>
              <w:t>Должность, по которой установлена квалификационная категория</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ind w:firstLine="708"/>
              <w:jc w:val="center"/>
              <w:rPr>
                <w:rFonts w:ascii="Times New Roman" w:hAnsi="Times New Roman" w:cs="Times New Roman"/>
                <w:sz w:val="28"/>
                <w:szCs w:val="28"/>
              </w:rPr>
            </w:pPr>
            <w:r w:rsidRPr="002F3C26">
              <w:rPr>
                <w:rFonts w:ascii="Times New Roman" w:hAnsi="Times New Roman" w:cs="Times New Roman"/>
                <w:sz w:val="28"/>
                <w:szCs w:val="28"/>
              </w:rPr>
              <w:t>Должность, по которой может учитываться категория, установленная по должности, указанной в графе № 1</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ind w:firstLine="708"/>
              <w:rPr>
                <w:rFonts w:ascii="Times New Roman" w:hAnsi="Times New Roman" w:cs="Times New Roman"/>
                <w:sz w:val="28"/>
                <w:szCs w:val="28"/>
              </w:rPr>
            </w:pPr>
          </w:p>
          <w:p w:rsidR="00EF08AD" w:rsidRPr="002F3C26" w:rsidRDefault="00EF08AD" w:rsidP="002F3C26">
            <w:pPr>
              <w:spacing w:after="0" w:line="240" w:lineRule="auto"/>
              <w:ind w:firstLine="708"/>
              <w:rPr>
                <w:rFonts w:ascii="Times New Roman" w:hAnsi="Times New Roman" w:cs="Times New Roman"/>
                <w:sz w:val="28"/>
                <w:szCs w:val="28"/>
              </w:rPr>
            </w:pPr>
          </w:p>
          <w:p w:rsidR="00EF08AD" w:rsidRPr="002F3C26" w:rsidRDefault="00EF08AD" w:rsidP="002F3C26">
            <w:pPr>
              <w:spacing w:after="0" w:line="240" w:lineRule="auto"/>
              <w:ind w:firstLine="708"/>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преподаватель</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w:t>
            </w:r>
            <w:r w:rsidRPr="002F3C26">
              <w:rPr>
                <w:rFonts w:ascii="Times New Roman" w:hAnsi="Times New Roman" w:cs="Times New Roman"/>
                <w:sz w:val="28"/>
                <w:szCs w:val="28"/>
              </w:rPr>
              <w:lastRenderedPageBreak/>
              <w:t>работы), учитель, преподаватель, ведущий занятия по профильным темам из курса основного предмета, (например, валеология как часть курса биологии, или профильные темы по медицинской подготовке из курса «Основы безопасности жизнедеятельности».)</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ind w:firstLine="708"/>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Преподаватель – организатор основ безопасности жизнедеятельности, допризывной подготовки</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преподаватель, ведущий занятия с обучающимися по курсу «Основы безопасности жизнедеятельности», «Допризывной подготовка» сверх учебной нагрузки, входящей в основные должностные обязанности;</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преподаватель физкультуры (физического воспитания), руководитель физического воспитания</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преподаватель, ведущий занятия с обучающимися по курсу «Основы безопасности жизнедеятельности», «Допризывной подготовка» сверх учебной нагрузки, входящей в основные должностные обязанности;</w:t>
            </w:r>
          </w:p>
          <w:p w:rsidR="00EF08AD" w:rsidRPr="002F3C26" w:rsidRDefault="00EF08AD" w:rsidP="002F3C26">
            <w:pPr>
              <w:spacing w:after="0" w:line="240" w:lineRule="auto"/>
              <w:ind w:firstLine="708"/>
              <w:rPr>
                <w:rFonts w:ascii="Times New Roman" w:hAnsi="Times New Roman" w:cs="Times New Roman"/>
                <w:sz w:val="28"/>
                <w:szCs w:val="28"/>
              </w:rPr>
            </w:pPr>
            <w:r w:rsidRPr="002F3C26">
              <w:rPr>
                <w:rFonts w:ascii="Times New Roman" w:hAnsi="Times New Roman" w:cs="Times New Roman"/>
                <w:sz w:val="28"/>
                <w:szCs w:val="28"/>
              </w:rPr>
              <w:t>учитель, преподаватель физкультуры (физического воспитания), руководитель физического воспитания</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Преподаватель-организатор основ безопасности жизнедеятельности, допризывной подготовки</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Руководитель физического воспитания</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Мастер производственного обучения</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трудового обучения (технологии)</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Мастер производственного обучения, инструктор по труду</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ind w:firstLine="708"/>
              <w:rPr>
                <w:rFonts w:ascii="Times New Roman" w:hAnsi="Times New Roman" w:cs="Times New Roman"/>
                <w:sz w:val="28"/>
                <w:szCs w:val="28"/>
              </w:rPr>
            </w:pPr>
          </w:p>
          <w:p w:rsidR="00EF08AD" w:rsidRPr="002F3C26" w:rsidRDefault="00EF08AD" w:rsidP="002F3C26">
            <w:pPr>
              <w:spacing w:after="0" w:line="240" w:lineRule="auto"/>
              <w:ind w:firstLine="708"/>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Учитель-дефектолог, учитель- логопед</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 xml:space="preserve">Учитель, осуществляющий образовательную деятельность в специальном (коррекционном) образовательном учреждении для обучающихся (воспитанников) с ограниченными возможностями здоровья (независимо от </w:t>
            </w:r>
            <w:r w:rsidRPr="002F3C26">
              <w:rPr>
                <w:rFonts w:ascii="Times New Roman" w:hAnsi="Times New Roman" w:cs="Times New Roman"/>
                <w:sz w:val="28"/>
                <w:szCs w:val="28"/>
              </w:rPr>
              <w:lastRenderedPageBreak/>
              <w:t>преподаваемого предмета либо в начальных классах);</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 xml:space="preserve">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 </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lastRenderedPageBreak/>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Преподаватель детской музыкальной школы (школы искусств, учреждений культуры), музыкальный руководитель, концертмейстер</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музыки общеобразовательного учреждения, преподаватель  музыкальных дисциплин среднего профессионального образования</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тренер-преподаватель, тренер-преподаватель, в т.ч. ДЮСШ, СДЮШОР, ДЮКПФ</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преподаватель физкультуры, инструктор по физкультуре, руководитель физического воспитания</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преподаватель физкультуры, инструктор по физкультуре, руководитель физического воспитания</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тренер-преподаватель, тренер-преподаватель, в т.ч. ДЮСШ, СДЮШОР, ДЮКПФ</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Преподаватель профессиональной образовательной организации</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того же предмета в общеобразовательном учреждении</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общеобразовательного учреждения</w:t>
            </w:r>
          </w:p>
        </w:tc>
        <w:tc>
          <w:tcPr>
            <w:tcW w:w="6184" w:type="dxa"/>
            <w:tcBorders>
              <w:top w:val="single" w:sz="4" w:space="0" w:color="auto"/>
              <w:left w:val="single" w:sz="4" w:space="0" w:color="auto"/>
              <w:bottom w:val="single" w:sz="4" w:space="0" w:color="auto"/>
              <w:right w:val="single" w:sz="4" w:space="0" w:color="auto"/>
            </w:tcBorders>
            <w:hideMark/>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Преподаватель того же предмета в профессиональной образовательной организации</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Воспитатель</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воспитатель</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воспитатель</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Воспитатель</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Педагог дополнительного образования</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педагог дополнительного образования</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педагог дополнительного образования</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Педагог дополнительного образования</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Методист</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методист</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lastRenderedPageBreak/>
              <w:t>Старший методист</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Методист</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Инструктор-методист</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инструктор-методист</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инструктор-методист</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Инструктор-методист</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Тренер-преподаватель</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тренер-преподаватель</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тренер-преподаватель</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Тренер-преподаватель</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Учитель-дефектолог</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Концертмейстер</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 при совпадении профиля кружка, направления дополнительной работы с профилем основной работы)</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 при совпадении профиля кружка, направления дополнительной работы с профилем основной работы)</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Концертмейстер</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Библиотекарь</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Педагог-библиотекарь</w:t>
            </w:r>
          </w:p>
        </w:tc>
      </w:tr>
      <w:tr w:rsidR="00EF08AD" w:rsidRPr="002F3C26" w:rsidTr="0039099D">
        <w:tc>
          <w:tcPr>
            <w:tcW w:w="3739"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Педагог-библиотекарь</w:t>
            </w:r>
          </w:p>
        </w:tc>
        <w:tc>
          <w:tcPr>
            <w:tcW w:w="6184" w:type="dxa"/>
            <w:tcBorders>
              <w:top w:val="single" w:sz="4" w:space="0" w:color="auto"/>
              <w:left w:val="single" w:sz="4" w:space="0" w:color="auto"/>
              <w:bottom w:val="single" w:sz="4" w:space="0" w:color="auto"/>
              <w:right w:val="single" w:sz="4" w:space="0" w:color="auto"/>
            </w:tcBorders>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Библиотекарь</w:t>
            </w:r>
          </w:p>
        </w:tc>
      </w:tr>
    </w:tbl>
    <w:p w:rsidR="00EF08AD" w:rsidRPr="002F3C26" w:rsidRDefault="00EF08AD" w:rsidP="002F3C26">
      <w:pPr>
        <w:spacing w:after="0" w:line="240" w:lineRule="auto"/>
        <w:ind w:firstLine="708"/>
        <w:jc w:val="both"/>
        <w:rPr>
          <w:rFonts w:ascii="Times New Roman" w:hAnsi="Times New Roman" w:cs="Times New Roman"/>
          <w:sz w:val="28"/>
          <w:szCs w:val="28"/>
        </w:rPr>
      </w:pP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присвоение квалификационной категории, на основании письменного заявления.</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xml:space="preserve"> 3.2.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lastRenderedPageBreak/>
        <w:t>- в период нахождения педагогического работника в отпуске по беременности и родам и уходу за ребенком до достижения им трех лет, либо срок ее действия заканчивается в текущем году;</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в период длительной потери трудоспособности (2 месяца и более )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в период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EF08AD" w:rsidRPr="002F3C26" w:rsidRDefault="00EF08AD" w:rsidP="002F3C26">
      <w:pPr>
        <w:spacing w:after="0" w:line="240" w:lineRule="auto"/>
        <w:ind w:firstLine="708"/>
        <w:jc w:val="both"/>
        <w:rPr>
          <w:rFonts w:ascii="Times New Roman" w:hAnsi="Times New Roman" w:cs="Times New Roman"/>
          <w:sz w:val="28"/>
          <w:szCs w:val="28"/>
        </w:rPr>
      </w:pPr>
      <w:r w:rsidRPr="002F3C26">
        <w:rPr>
          <w:rFonts w:ascii="Times New Roman" w:hAnsi="Times New Roman" w:cs="Times New Roman"/>
          <w:sz w:val="28"/>
          <w:szCs w:val="28"/>
        </w:rPr>
        <w:t xml:space="preserve"> 3.3. Сохранить за педагогическими работниками уровень оплаты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pacing w:after="0" w:line="240" w:lineRule="auto"/>
        <w:ind w:firstLine="708"/>
        <w:jc w:val="right"/>
        <w:rPr>
          <w:rFonts w:ascii="Times New Roman" w:hAnsi="Times New Roman" w:cs="Times New Roman"/>
          <w:i/>
          <w:sz w:val="28"/>
          <w:szCs w:val="28"/>
        </w:rPr>
      </w:pPr>
      <w:r w:rsidRPr="002F3C26">
        <w:rPr>
          <w:rFonts w:ascii="Times New Roman" w:hAnsi="Times New Roman" w:cs="Times New Roman"/>
          <w:i/>
          <w:sz w:val="28"/>
          <w:szCs w:val="28"/>
        </w:rPr>
        <w:t>Приложение №2</w:t>
      </w:r>
    </w:p>
    <w:p w:rsidR="00EF08AD" w:rsidRPr="002F3C26" w:rsidRDefault="00EF08AD" w:rsidP="002F3C26">
      <w:pPr>
        <w:spacing w:after="0" w:line="240" w:lineRule="auto"/>
        <w:ind w:firstLine="708"/>
        <w:jc w:val="right"/>
        <w:rPr>
          <w:rFonts w:ascii="Times New Roman" w:hAnsi="Times New Roman" w:cs="Times New Roman"/>
          <w:i/>
          <w:sz w:val="28"/>
          <w:szCs w:val="28"/>
        </w:rPr>
      </w:pPr>
    </w:p>
    <w:p w:rsidR="00EF08AD" w:rsidRPr="002F3C26" w:rsidRDefault="00EF08AD" w:rsidP="002F3C26">
      <w:pPr>
        <w:shd w:val="clear" w:color="auto" w:fill="FFFFFF"/>
        <w:spacing w:after="0" w:line="240" w:lineRule="auto"/>
        <w:ind w:firstLine="567"/>
        <w:jc w:val="center"/>
        <w:rPr>
          <w:rFonts w:ascii="Times New Roman" w:hAnsi="Times New Roman" w:cs="Times New Roman"/>
          <w:b/>
          <w:bCs/>
          <w:color w:val="000000"/>
          <w:sz w:val="28"/>
          <w:szCs w:val="28"/>
        </w:rPr>
      </w:pPr>
      <w:r w:rsidRPr="002F3C26">
        <w:rPr>
          <w:rFonts w:ascii="Times New Roman" w:hAnsi="Times New Roman" w:cs="Times New Roman"/>
          <w:b/>
          <w:bCs/>
          <w:color w:val="000000"/>
          <w:sz w:val="28"/>
          <w:szCs w:val="28"/>
        </w:rPr>
        <w:t>ПРИМЕРНОЕ ПОЛОЖЕНИЕ</w:t>
      </w:r>
    </w:p>
    <w:p w:rsidR="00EF08AD" w:rsidRPr="002F3C26" w:rsidRDefault="00EF08AD" w:rsidP="002F3C26">
      <w:pPr>
        <w:shd w:val="clear" w:color="auto" w:fill="FFFFFF"/>
        <w:spacing w:after="0" w:line="240" w:lineRule="auto"/>
        <w:ind w:firstLine="567"/>
        <w:jc w:val="center"/>
        <w:rPr>
          <w:rFonts w:ascii="Times New Roman" w:hAnsi="Times New Roman" w:cs="Times New Roman"/>
          <w:b/>
          <w:bCs/>
          <w:color w:val="000000"/>
          <w:sz w:val="28"/>
          <w:szCs w:val="28"/>
        </w:rPr>
      </w:pPr>
      <w:r w:rsidRPr="002F3C26">
        <w:rPr>
          <w:rFonts w:ascii="Times New Roman" w:hAnsi="Times New Roman" w:cs="Times New Roman"/>
          <w:b/>
          <w:bCs/>
          <w:color w:val="000000"/>
          <w:sz w:val="28"/>
          <w:szCs w:val="28"/>
        </w:rPr>
        <w:t>о нормах профессиональной этики педагогических работников</w:t>
      </w:r>
    </w:p>
    <w:p w:rsidR="00EF08AD" w:rsidRPr="002F3C26" w:rsidRDefault="00EF08AD" w:rsidP="002F3C26">
      <w:pPr>
        <w:shd w:val="clear" w:color="auto" w:fill="FFFFFF"/>
        <w:spacing w:after="0" w:line="240" w:lineRule="auto"/>
        <w:ind w:firstLine="567"/>
        <w:jc w:val="center"/>
        <w:rPr>
          <w:rFonts w:ascii="Times New Roman" w:hAnsi="Times New Roman" w:cs="Times New Roman"/>
          <w:b/>
          <w:bCs/>
          <w:color w:val="000000"/>
          <w:sz w:val="28"/>
          <w:szCs w:val="28"/>
        </w:rPr>
      </w:pPr>
      <w:r w:rsidRPr="002F3C26">
        <w:rPr>
          <w:rFonts w:ascii="Times New Roman" w:hAnsi="Times New Roman" w:cs="Times New Roman"/>
          <w:b/>
          <w:bCs/>
          <w:color w:val="000000"/>
          <w:sz w:val="28"/>
          <w:szCs w:val="28"/>
        </w:rPr>
        <w:t>I. Общие положения</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1. Примерное положение о нормах профессиональной этики педагогических работников (далее – Положение) разработано на основании положений Конституции Российской Федерации, Трудового кодекса Российской Федерации, Федерального закона от 29 декабря 2012 г. № 273-ФЗ «Об образовании в Российской Федерации» и Федерального закона от 29 декабря 2010 г. № 436-ФЗ «О защите детей от информации, причиняющей вред их здоровью и развитию».</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2. Настоящее 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EF08AD" w:rsidRPr="002F3C26" w:rsidRDefault="00EF08AD" w:rsidP="002F3C26">
      <w:pPr>
        <w:shd w:val="clear" w:color="auto" w:fill="FFFFFF"/>
        <w:spacing w:after="0" w:line="240" w:lineRule="auto"/>
        <w:ind w:firstLine="567"/>
        <w:jc w:val="center"/>
        <w:rPr>
          <w:rFonts w:ascii="Times New Roman" w:hAnsi="Times New Roman" w:cs="Times New Roman"/>
          <w:b/>
          <w:color w:val="000000"/>
          <w:sz w:val="28"/>
          <w:szCs w:val="28"/>
        </w:rPr>
      </w:pPr>
      <w:r w:rsidRPr="002F3C26">
        <w:rPr>
          <w:rFonts w:ascii="Times New Roman" w:hAnsi="Times New Roman" w:cs="Times New Roman"/>
          <w:b/>
          <w:color w:val="000000"/>
          <w:sz w:val="28"/>
          <w:szCs w:val="28"/>
        </w:rPr>
        <w:t>II. Нормы профессиональной этики педагогических работников</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3. Педагогические работники, сознавая ответственность перед государством, обществом и гражданами, призваны:</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а) уважать честь и достоинство обучающихся и других участников образовательных отношений;</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б)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в) проявлять доброжелательность, вежливость, тактичность и внимательность к обучающимся, их родителям (законным представителям) и коллегам;</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 xml:space="preserve">г) проявлять терпимость и уважение к обычаям и традициям народов Российской Федерации и других государств, учитывать культурные и иные </w:t>
      </w:r>
      <w:r w:rsidRPr="002F3C26">
        <w:rPr>
          <w:rFonts w:ascii="Times New Roman" w:hAnsi="Times New Roman" w:cs="Times New Roman"/>
          <w:color w:val="000000"/>
          <w:sz w:val="28"/>
          <w:szCs w:val="28"/>
        </w:rPr>
        <w:lastRenderedPageBreak/>
        <w:t>особенности различных социальных групп, способствовать межнациональному и межрелигиозному взаимодействию между обучающимися;</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д)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е) придерживаться внешнего вида, соответствующего задачам реализуемой образовательной программы;</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ж) воздерживаться от размещения в информационно-телекоммуникационной сети «Интернет», в местах, доступных для детей, информации, причиняющий вред здоровью и (или) развитию детей;</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з)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rsidR="00EF08AD" w:rsidRPr="002F3C26" w:rsidRDefault="00EF08AD" w:rsidP="002F3C26">
      <w:pPr>
        <w:shd w:val="clear" w:color="auto" w:fill="FFFFFF"/>
        <w:spacing w:after="0" w:line="240" w:lineRule="auto"/>
        <w:ind w:firstLine="567"/>
        <w:jc w:val="center"/>
        <w:rPr>
          <w:rFonts w:ascii="Times New Roman" w:hAnsi="Times New Roman" w:cs="Times New Roman"/>
          <w:b/>
          <w:color w:val="000000"/>
          <w:sz w:val="28"/>
          <w:szCs w:val="28"/>
        </w:rPr>
      </w:pPr>
      <w:r w:rsidRPr="002F3C26">
        <w:rPr>
          <w:rFonts w:ascii="Times New Roman" w:hAnsi="Times New Roman" w:cs="Times New Roman"/>
          <w:b/>
          <w:color w:val="000000"/>
          <w:sz w:val="28"/>
          <w:szCs w:val="28"/>
        </w:rPr>
        <w:t>III. Реализация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4.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5. Случаи нарушения норм профессиональной этики педагогических работников, установленных разделом II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 273-ФЗ «Об образовании в Российской Федерации».</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6.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t>7.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EF08AD" w:rsidRPr="002F3C26" w:rsidRDefault="00EF08AD" w:rsidP="002F3C26">
      <w:pPr>
        <w:shd w:val="clear" w:color="auto" w:fill="FFFFFF"/>
        <w:spacing w:after="0" w:line="240" w:lineRule="auto"/>
        <w:ind w:firstLine="567"/>
        <w:jc w:val="both"/>
        <w:rPr>
          <w:rFonts w:ascii="Times New Roman" w:hAnsi="Times New Roman" w:cs="Times New Roman"/>
          <w:color w:val="000000"/>
          <w:sz w:val="28"/>
          <w:szCs w:val="28"/>
        </w:rPr>
      </w:pPr>
      <w:r w:rsidRPr="002F3C26">
        <w:rPr>
          <w:rFonts w:ascii="Times New Roman" w:hAnsi="Times New Roman" w:cs="Times New Roman"/>
          <w:color w:val="000000"/>
          <w:sz w:val="28"/>
          <w:szCs w:val="28"/>
        </w:rPr>
        <w:lastRenderedPageBreak/>
        <w:t>8. 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 суд.</w:t>
      </w:r>
    </w:p>
    <w:p w:rsidR="00EF08AD" w:rsidRPr="002F3C26" w:rsidRDefault="00EF08AD" w:rsidP="002F3C26">
      <w:pPr>
        <w:spacing w:after="0" w:line="240" w:lineRule="auto"/>
        <w:rPr>
          <w:rFonts w:ascii="Times New Roman" w:hAnsi="Times New Roman" w:cs="Times New Roman"/>
          <w:b/>
          <w:bCs/>
          <w:sz w:val="28"/>
          <w:szCs w:val="28"/>
        </w:rPr>
      </w:pPr>
    </w:p>
    <w:p w:rsidR="00EF08AD" w:rsidRPr="002F3C26" w:rsidRDefault="00EF08AD" w:rsidP="002F3C26">
      <w:pPr>
        <w:spacing w:after="0" w:line="240" w:lineRule="auto"/>
        <w:rPr>
          <w:rFonts w:ascii="Times New Roman" w:hAnsi="Times New Roman" w:cs="Times New Roman"/>
          <w:b/>
          <w:bCs/>
          <w:sz w:val="28"/>
          <w:szCs w:val="28"/>
        </w:rPr>
      </w:pPr>
    </w:p>
    <w:p w:rsidR="00EF08AD" w:rsidRPr="002F3C26" w:rsidRDefault="00EF08AD" w:rsidP="002F3C26">
      <w:pPr>
        <w:spacing w:after="0" w:line="240" w:lineRule="auto"/>
        <w:rPr>
          <w:rFonts w:ascii="Times New Roman" w:hAnsi="Times New Roman" w:cs="Times New Roman"/>
          <w:b/>
          <w:bCs/>
          <w:sz w:val="28"/>
          <w:szCs w:val="28"/>
        </w:rPr>
      </w:pPr>
    </w:p>
    <w:p w:rsidR="00EF08AD" w:rsidRPr="002F3C26" w:rsidRDefault="00EF08AD" w:rsidP="002F3C26">
      <w:pPr>
        <w:spacing w:after="0" w:line="240" w:lineRule="auto"/>
        <w:rPr>
          <w:rFonts w:ascii="Times New Roman" w:hAnsi="Times New Roman" w:cs="Times New Roman"/>
          <w:b/>
          <w:bCs/>
          <w:sz w:val="28"/>
          <w:szCs w:val="28"/>
        </w:rPr>
      </w:pPr>
    </w:p>
    <w:p w:rsidR="00EF08AD" w:rsidRPr="002F3C26" w:rsidRDefault="00EF08AD" w:rsidP="002F3C26">
      <w:pPr>
        <w:spacing w:after="0" w:line="240" w:lineRule="auto"/>
        <w:rPr>
          <w:rFonts w:ascii="Times New Roman" w:hAnsi="Times New Roman" w:cs="Times New Roman"/>
          <w:b/>
          <w:bCs/>
          <w:sz w:val="28"/>
          <w:szCs w:val="28"/>
        </w:rPr>
      </w:pPr>
    </w:p>
    <w:p w:rsidR="00EF08AD" w:rsidRPr="002F3C26" w:rsidRDefault="00EF08AD" w:rsidP="002F3C26">
      <w:pPr>
        <w:spacing w:after="0" w:line="240" w:lineRule="auto"/>
        <w:jc w:val="right"/>
        <w:rPr>
          <w:rFonts w:ascii="Times New Roman" w:hAnsi="Times New Roman" w:cs="Times New Roman"/>
          <w:b/>
          <w:bCs/>
          <w:sz w:val="28"/>
          <w:szCs w:val="28"/>
        </w:rPr>
      </w:pPr>
      <w:r w:rsidRPr="002F3C26">
        <w:rPr>
          <w:rFonts w:ascii="Times New Roman" w:hAnsi="Times New Roman" w:cs="Times New Roman"/>
          <w:b/>
          <w:bCs/>
          <w:sz w:val="28"/>
          <w:szCs w:val="28"/>
        </w:rPr>
        <w:t>Приложение №3</w:t>
      </w:r>
    </w:p>
    <w:p w:rsidR="00EF08AD" w:rsidRPr="002F3C26" w:rsidRDefault="00EF08AD" w:rsidP="002F3C26">
      <w:pPr>
        <w:spacing w:after="0" w:line="240" w:lineRule="auto"/>
        <w:rPr>
          <w:rFonts w:ascii="Times New Roman" w:hAnsi="Times New Roman" w:cs="Times New Roman"/>
          <w:b/>
          <w:bCs/>
          <w:sz w:val="28"/>
          <w:szCs w:val="28"/>
        </w:rPr>
      </w:pPr>
    </w:p>
    <w:p w:rsidR="00EF08AD" w:rsidRPr="002F3C26" w:rsidRDefault="00EF08AD" w:rsidP="002F3C26">
      <w:pPr>
        <w:keepNext/>
        <w:spacing w:after="0" w:line="240" w:lineRule="auto"/>
        <w:jc w:val="center"/>
        <w:outlineLvl w:val="0"/>
        <w:rPr>
          <w:rFonts w:ascii="Times New Roman" w:hAnsi="Times New Roman" w:cs="Times New Roman"/>
          <w:b/>
          <w:bCs/>
          <w:sz w:val="28"/>
          <w:szCs w:val="28"/>
        </w:rPr>
      </w:pPr>
      <w:r w:rsidRPr="002F3C26">
        <w:rPr>
          <w:rFonts w:ascii="Times New Roman" w:hAnsi="Times New Roman" w:cs="Times New Roman"/>
          <w:b/>
          <w:bCs/>
          <w:sz w:val="28"/>
          <w:szCs w:val="28"/>
        </w:rPr>
        <w:t>С П И С О К</w:t>
      </w:r>
    </w:p>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 xml:space="preserve">производств, цехов, профессий и должностей с вредными условиями                        </w:t>
      </w:r>
    </w:p>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 xml:space="preserve">труда, работа в которых дает право на дополнительный отпуск </w:t>
      </w:r>
    </w:p>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и сокращенный рабочий день</w:t>
      </w:r>
    </w:p>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 xml:space="preserve"> (извлечение)</w:t>
      </w:r>
    </w:p>
    <w:p w:rsidR="00EF08AD" w:rsidRPr="002F3C26" w:rsidRDefault="00EF08AD" w:rsidP="002F3C26">
      <w:pPr>
        <w:spacing w:after="0" w:line="240" w:lineRule="auto"/>
        <w:rPr>
          <w:rFonts w:ascii="Times New Roman" w:hAnsi="Times New Roman" w:cs="Times New Roman"/>
          <w:b/>
          <w:bCs/>
          <w:sz w:val="28"/>
          <w:szCs w:val="28"/>
        </w:rPr>
      </w:pPr>
      <w:r w:rsidRPr="002F3C26">
        <w:rPr>
          <w:rFonts w:ascii="Times New Roman" w:hAnsi="Times New Roman" w:cs="Times New Roman"/>
          <w:b/>
          <w:bCs/>
          <w:sz w:val="28"/>
          <w:szCs w:val="28"/>
          <w:lang w:val="en-US"/>
        </w:rPr>
        <w:t>XI</w:t>
      </w:r>
      <w:r w:rsidRPr="002F3C26">
        <w:rPr>
          <w:rFonts w:ascii="Times New Roman" w:hAnsi="Times New Roman" w:cs="Times New Roman"/>
          <w:b/>
          <w:bCs/>
          <w:sz w:val="28"/>
          <w:szCs w:val="28"/>
        </w:rPr>
        <w:t>. ЗДРАВООХРАНЕНИЕ</w:t>
      </w:r>
    </w:p>
    <w:tbl>
      <w:tblPr>
        <w:tblW w:w="90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400"/>
        <w:gridCol w:w="1440"/>
        <w:gridCol w:w="1440"/>
      </w:tblGrid>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по «</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Списку»</w:t>
            </w:r>
          </w:p>
        </w:tc>
        <w:tc>
          <w:tcPr>
            <w:tcW w:w="5400" w:type="dxa"/>
          </w:tcPr>
          <w:p w:rsidR="00EF08AD" w:rsidRPr="002F3C26" w:rsidRDefault="00EF08AD" w:rsidP="002F3C26">
            <w:pPr>
              <w:spacing w:after="0" w:line="240" w:lineRule="auto"/>
              <w:jc w:val="center"/>
              <w:rPr>
                <w:rFonts w:ascii="Times New Roman" w:hAnsi="Times New Roman" w:cs="Times New Roman"/>
                <w:b/>
                <w:bCs/>
                <w:sz w:val="28"/>
                <w:szCs w:val="28"/>
              </w:rPr>
            </w:pPr>
          </w:p>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Наименование производств, цехов, профессий и должностей</w:t>
            </w:r>
          </w:p>
        </w:tc>
        <w:tc>
          <w:tcPr>
            <w:tcW w:w="1440" w:type="dxa"/>
          </w:tcPr>
          <w:p w:rsidR="00EF08AD" w:rsidRPr="002F3C26" w:rsidRDefault="00EF08AD" w:rsidP="002F3C26">
            <w:pPr>
              <w:spacing w:after="0" w:line="240" w:lineRule="auto"/>
              <w:rPr>
                <w:rFonts w:ascii="Times New Roman" w:hAnsi="Times New Roman" w:cs="Times New Roman"/>
                <w:b/>
                <w:bCs/>
                <w:sz w:val="28"/>
                <w:szCs w:val="28"/>
              </w:rPr>
            </w:pPr>
            <w:r w:rsidRPr="002F3C26">
              <w:rPr>
                <w:rFonts w:ascii="Times New Roman" w:hAnsi="Times New Roman" w:cs="Times New Roman"/>
                <w:b/>
                <w:bCs/>
                <w:sz w:val="28"/>
                <w:szCs w:val="28"/>
              </w:rPr>
              <w:t>Продолжи</w:t>
            </w:r>
          </w:p>
          <w:p w:rsidR="00EF08AD" w:rsidRPr="002F3C26" w:rsidRDefault="00EF08AD" w:rsidP="002F3C26">
            <w:pPr>
              <w:spacing w:after="0" w:line="240" w:lineRule="auto"/>
              <w:rPr>
                <w:rFonts w:ascii="Times New Roman" w:hAnsi="Times New Roman" w:cs="Times New Roman"/>
                <w:b/>
                <w:bCs/>
                <w:sz w:val="28"/>
                <w:szCs w:val="28"/>
              </w:rPr>
            </w:pPr>
            <w:r w:rsidRPr="002F3C26">
              <w:rPr>
                <w:rFonts w:ascii="Times New Roman" w:hAnsi="Times New Roman" w:cs="Times New Roman"/>
                <w:b/>
                <w:bCs/>
                <w:sz w:val="28"/>
                <w:szCs w:val="28"/>
              </w:rPr>
              <w:t>тельностьдоп.отпуск. (в раб.днях)</w:t>
            </w:r>
          </w:p>
        </w:tc>
        <w:tc>
          <w:tcPr>
            <w:tcW w:w="1440" w:type="dxa"/>
          </w:tcPr>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Продолжит</w:t>
            </w:r>
          </w:p>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сокращен.раб. дня</w:t>
            </w:r>
          </w:p>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 xml:space="preserve"> (в часах)</w:t>
            </w:r>
          </w:p>
        </w:tc>
      </w:tr>
      <w:tr w:rsidR="00EF08AD" w:rsidRPr="002F3C26" w:rsidTr="0039099D">
        <w:tc>
          <w:tcPr>
            <w:tcW w:w="72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w:t>
            </w:r>
          </w:p>
        </w:tc>
        <w:tc>
          <w:tcPr>
            <w:tcW w:w="540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2</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3</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4</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p>
        </w:tc>
        <w:tc>
          <w:tcPr>
            <w:tcW w:w="5400" w:type="dxa"/>
          </w:tcPr>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Санаторно-лесные школы и школы-интернаты, детские дома, детские сады и дома ребенка для детей, больных туберкулезом и хронической дизентерией; учебные заведения для больных туберкулезом.</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Работники, непосредственно обслуживающие больных в учреждениях и подразделениях</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1</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Библиотекарь</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2</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Врач (в том числе врач-руководитель отделения, кабинета, лаборатории)</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4</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Гардеробщик, занятый в гардеробной для больных</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6</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 xml:space="preserve">Заведующий педагогической или учебной </w:t>
            </w:r>
            <w:r w:rsidRPr="002F3C26">
              <w:rPr>
                <w:rFonts w:ascii="Times New Roman" w:hAnsi="Times New Roman" w:cs="Times New Roman"/>
                <w:sz w:val="28"/>
                <w:szCs w:val="28"/>
              </w:rPr>
              <w:lastRenderedPageBreak/>
              <w:t>частью</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lastRenderedPageBreak/>
              <w:t>12</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lastRenderedPageBreak/>
              <w:t>7</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Инструктор по труду</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14</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Младший медицинский и обслуживающий персонал (младшая медицинская сестра по уходу за больными (санитарка), буфетчик, официант, мойщик посуды, банщик, сестра-хозяйка, няня, уборщик производственных помещений)</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15</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Музыкальный руководитель учреждений социального обеспечения</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20</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Средний медицинский персонал</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p>
        </w:tc>
        <w:tc>
          <w:tcPr>
            <w:tcW w:w="5400" w:type="dxa"/>
          </w:tcPr>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Детские психиатрические лечебно-профилактические учреждения, отделения, палаты  и кабинеты; учреждения социального обеспечения, школы, школы-интернаты (классы), детские дома, детские сады, дома ребенка для умственно отсталых детей  и детей с поражением центральной нервной системы с нарушением психики.</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Работники, непосредственно обслуживающие больных в учреждениях и подразделениях</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44</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Врач-руководитель, его заместитель-врач (с ненормированным рабочим днем)</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24</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45</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Врач (в том числе врач-руководитель отделения, кабинета), кроме врача-лаборанта</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30</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55</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Младший медицинский и обслуживающий персонал (младшая медицинская сестра по уходу за больными, санитарка, буфетчик, официант, банщик, няня, уборщик производственных помещений</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30</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58</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Старший пионервожатый</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18</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59</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Сестра-хозяйка</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30</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60</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Средний медицинский персонал (кроме лаборанта)</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30</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p>
        </w:tc>
        <w:tc>
          <w:tcPr>
            <w:tcW w:w="5400" w:type="dxa"/>
          </w:tcPr>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Общие профессии медицинских работников учреждений здравоохранения, социального обеспечения и просвещения</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169</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 xml:space="preserve">Врач учреждения здравоохранения, просвещения, социального обеспечения и </w:t>
            </w:r>
            <w:r w:rsidRPr="002F3C26">
              <w:rPr>
                <w:rFonts w:ascii="Times New Roman" w:hAnsi="Times New Roman" w:cs="Times New Roman"/>
                <w:sz w:val="28"/>
                <w:szCs w:val="28"/>
              </w:rPr>
              <w:lastRenderedPageBreak/>
              <w:t>дома отдыха (врач-терапевт, не работающий на участке, врач-хирург,</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 xml:space="preserve">врач-отоларинголог, врач-офтальмолог и др. </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lastRenderedPageBreak/>
              <w:t>12</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lastRenderedPageBreak/>
              <w:t>172</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Средний и младший персонал детских стационаров (отделений, палат и групп) учреждений здравоохранения и социального обеспечения и групповой медицинский персонал детских яслей и яслей-садов</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174</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Средний медицинский персонал учреждений здравоохранения, просвещения и социального обеспечения</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179</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Врач, средний и младший медицинский персонал лечебно-профилактических учреждений (отделений, групп), учреждений социального обеспечения, учреждений (групп) просвещения для детей с физическими дефектами или с поражением центральной нервной системы с нарушением опорно-двигательного аппарата без нарушения психики</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p>
        </w:tc>
        <w:tc>
          <w:tcPr>
            <w:tcW w:w="5400" w:type="dxa"/>
          </w:tcPr>
          <w:p w:rsidR="00EF08AD" w:rsidRPr="002F3C26" w:rsidRDefault="00EF08AD" w:rsidP="002F3C26">
            <w:pPr>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lang w:val="en-US"/>
              </w:rPr>
              <w:t>XLIII</w:t>
            </w:r>
            <w:r w:rsidRPr="002F3C26">
              <w:rPr>
                <w:rFonts w:ascii="Times New Roman" w:hAnsi="Times New Roman" w:cs="Times New Roman"/>
                <w:b/>
                <w:bCs/>
                <w:sz w:val="28"/>
                <w:szCs w:val="28"/>
              </w:rPr>
              <w:t>. Общие профессии всех отраслей народного хозяйства</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85</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Машинистка, постоянно работающая на пишущей машинке</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92</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Машинист (кочегар) котельной, занятый обслуживанием паровых и водогрейных котлов, работающих на твердом минеральном и торфяном топливе:</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а) при загрузке вручную</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б) при механизированной загрузке</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 xml:space="preserve"> 93</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Машинист (кочегар котельной, занятый обслуживанием паровых и водогрейных котлов, работающих на жидком топливе и газе</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109</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Оператор копировальных и множительных машин, электрофотограф, непосредственно занятые на электрографических  репродукционных аппаратах типа ЭРА-1, ЭРА-Ф и «ксерокс»</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117</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Повар, постоянно работающий у плиты</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169</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 xml:space="preserve">Рабочие, занятые ремонтом </w:t>
            </w:r>
            <w:r w:rsidRPr="002F3C26">
              <w:rPr>
                <w:rFonts w:ascii="Times New Roman" w:hAnsi="Times New Roman" w:cs="Times New Roman"/>
                <w:sz w:val="28"/>
                <w:szCs w:val="28"/>
              </w:rPr>
              <w:lastRenderedPageBreak/>
              <w:t>гужтранспорта, работающего на уборке, вывозке мусора и нечистот</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lastRenderedPageBreak/>
              <w:t>6</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lastRenderedPageBreak/>
              <w:t>170</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Рабочие прачечных, занятые:</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а) в отделении приемки и сортирования грязного белья (приемщик заказов, занятый приемкой грязного белья и спецодежды; сортировщик белья; маркировщик; комплектовщик белья, занятый составлением производственных партий грязного белья и учетом грязного белья и спецодежды; подсобный (транспортный) рабочий</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б) на приемке грязного белья и спецодежды из инфекционных, туберкулезных, противочумных учреждений, отделений, отделов, производств и лабораторий</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в) в стиральном цехе или отделении (сушильщик белья, машинист по стирке спецодежды, подсобный (транспортный) рабочий, стиральщик белья, отжимщик белья на центрифугах, уборщик производственных помещений)</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г) на стирке и замочке заразного белья и спецодежды</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д) на стирке белья и спецодежды вручную</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е) в грязелечебнице при ручной стирке белья и спецодежды</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ж) в сушильно-гладильных цехах (отделениях):</w:t>
            </w:r>
          </w:p>
          <w:p w:rsidR="00EF08AD" w:rsidRPr="002F3C26" w:rsidRDefault="00EF08AD" w:rsidP="002F3C26">
            <w:pPr>
              <w:widowControl w:val="0"/>
              <w:numPr>
                <w:ilvl w:val="0"/>
                <w:numId w:val="21"/>
              </w:numPr>
              <w:autoSpaceDE w:val="0"/>
              <w:autoSpaceDN w:val="0"/>
              <w:adjustRightInd w:val="0"/>
              <w:spacing w:after="0" w:line="240" w:lineRule="auto"/>
              <w:rPr>
                <w:rFonts w:ascii="Times New Roman" w:hAnsi="Times New Roman" w:cs="Times New Roman"/>
                <w:sz w:val="28"/>
                <w:szCs w:val="28"/>
              </w:rPr>
            </w:pPr>
            <w:r w:rsidRPr="002F3C26">
              <w:rPr>
                <w:rFonts w:ascii="Times New Roman" w:hAnsi="Times New Roman" w:cs="Times New Roman"/>
                <w:sz w:val="28"/>
                <w:szCs w:val="28"/>
              </w:rPr>
              <w:t>гладильщик, занятый глажением белья и спецодежды духовым утюгом</w:t>
            </w:r>
          </w:p>
          <w:p w:rsidR="00EF08AD" w:rsidRPr="002F3C26" w:rsidRDefault="00EF08AD" w:rsidP="002F3C26">
            <w:pPr>
              <w:widowControl w:val="0"/>
              <w:numPr>
                <w:ilvl w:val="0"/>
                <w:numId w:val="21"/>
              </w:numPr>
              <w:autoSpaceDE w:val="0"/>
              <w:autoSpaceDN w:val="0"/>
              <w:adjustRightInd w:val="0"/>
              <w:spacing w:after="0" w:line="240" w:lineRule="auto"/>
              <w:rPr>
                <w:rFonts w:ascii="Times New Roman" w:hAnsi="Times New Roman" w:cs="Times New Roman"/>
                <w:sz w:val="28"/>
                <w:szCs w:val="28"/>
              </w:rPr>
            </w:pPr>
            <w:r w:rsidRPr="002F3C26">
              <w:rPr>
                <w:rFonts w:ascii="Times New Roman" w:hAnsi="Times New Roman" w:cs="Times New Roman"/>
                <w:sz w:val="28"/>
                <w:szCs w:val="28"/>
              </w:rPr>
              <w:t>гладильщик, занятый глажением белья и спецодежды электроутюгом, на каландрах, катках и прессах</w:t>
            </w:r>
          </w:p>
          <w:p w:rsidR="00EF08AD" w:rsidRPr="002F3C26" w:rsidRDefault="00EF08AD" w:rsidP="002F3C26">
            <w:pPr>
              <w:widowControl w:val="0"/>
              <w:numPr>
                <w:ilvl w:val="0"/>
                <w:numId w:val="21"/>
              </w:numPr>
              <w:autoSpaceDE w:val="0"/>
              <w:autoSpaceDN w:val="0"/>
              <w:adjustRightInd w:val="0"/>
              <w:spacing w:after="0" w:line="240" w:lineRule="auto"/>
              <w:rPr>
                <w:rFonts w:ascii="Times New Roman" w:hAnsi="Times New Roman" w:cs="Times New Roman"/>
                <w:sz w:val="28"/>
                <w:szCs w:val="28"/>
              </w:rPr>
            </w:pPr>
            <w:r w:rsidRPr="002F3C26">
              <w:rPr>
                <w:rFonts w:ascii="Times New Roman" w:hAnsi="Times New Roman" w:cs="Times New Roman"/>
                <w:sz w:val="28"/>
                <w:szCs w:val="28"/>
              </w:rPr>
              <w:t>сушильщик белья, занятый сушкой и спецодежды</w:t>
            </w:r>
          </w:p>
          <w:p w:rsidR="00EF08AD" w:rsidRPr="002F3C26" w:rsidRDefault="00EF08AD" w:rsidP="002F3C26">
            <w:pPr>
              <w:widowControl w:val="0"/>
              <w:numPr>
                <w:ilvl w:val="0"/>
                <w:numId w:val="21"/>
              </w:numPr>
              <w:autoSpaceDE w:val="0"/>
              <w:autoSpaceDN w:val="0"/>
              <w:adjustRightInd w:val="0"/>
              <w:spacing w:after="0" w:line="240" w:lineRule="auto"/>
              <w:rPr>
                <w:rFonts w:ascii="Times New Roman" w:hAnsi="Times New Roman" w:cs="Times New Roman"/>
                <w:sz w:val="28"/>
                <w:szCs w:val="28"/>
              </w:rPr>
            </w:pPr>
            <w:r w:rsidRPr="002F3C26">
              <w:rPr>
                <w:rFonts w:ascii="Times New Roman" w:hAnsi="Times New Roman" w:cs="Times New Roman"/>
                <w:sz w:val="28"/>
                <w:szCs w:val="28"/>
              </w:rPr>
              <w:t>растрясчик белья</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з) приготовитель стиральных растворов</w:t>
            </w:r>
          </w:p>
          <w:p w:rsidR="00EF08AD" w:rsidRPr="002F3C26" w:rsidRDefault="00EF08AD" w:rsidP="002F3C26">
            <w:pPr>
              <w:spacing w:after="0" w:line="240" w:lineRule="auto"/>
              <w:rPr>
                <w:rFonts w:ascii="Times New Roman" w:hAnsi="Times New Roman" w:cs="Times New Roman"/>
                <w:sz w:val="28"/>
                <w:szCs w:val="28"/>
              </w:rPr>
            </w:pP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12</w:t>
            </w: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r>
      <w:tr w:rsidR="00EF08AD" w:rsidRPr="002F3C26" w:rsidTr="0039099D">
        <w:tc>
          <w:tcPr>
            <w:tcW w:w="72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211</w:t>
            </w:r>
          </w:p>
        </w:tc>
        <w:tc>
          <w:tcPr>
            <w:tcW w:w="5400" w:type="dxa"/>
          </w:tcPr>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Уборщик служебных помещений, занятый уборкой наружных (общественных) уборных и санузлов</w:t>
            </w:r>
          </w:p>
        </w:tc>
        <w:tc>
          <w:tcPr>
            <w:tcW w:w="1440" w:type="dxa"/>
          </w:tcPr>
          <w:p w:rsidR="00EF08AD" w:rsidRPr="002F3C26" w:rsidRDefault="00EF08AD" w:rsidP="002F3C26">
            <w:pPr>
              <w:spacing w:after="0" w:line="240" w:lineRule="auto"/>
              <w:jc w:val="center"/>
              <w:rPr>
                <w:rFonts w:ascii="Times New Roman" w:hAnsi="Times New Roman" w:cs="Times New Roman"/>
                <w:sz w:val="28"/>
                <w:szCs w:val="28"/>
              </w:rPr>
            </w:pPr>
          </w:p>
          <w:p w:rsidR="00EF08AD" w:rsidRPr="002F3C26" w:rsidRDefault="00EF08AD" w:rsidP="002F3C26">
            <w:pPr>
              <w:spacing w:after="0" w:line="240" w:lineRule="auto"/>
              <w:jc w:val="center"/>
              <w:rPr>
                <w:rFonts w:ascii="Times New Roman" w:hAnsi="Times New Roman" w:cs="Times New Roman"/>
                <w:sz w:val="28"/>
                <w:szCs w:val="28"/>
              </w:rPr>
            </w:pPr>
            <w:r w:rsidRPr="002F3C26">
              <w:rPr>
                <w:rFonts w:ascii="Times New Roman" w:hAnsi="Times New Roman" w:cs="Times New Roman"/>
                <w:sz w:val="28"/>
                <w:szCs w:val="28"/>
              </w:rPr>
              <w:t>6</w:t>
            </w:r>
          </w:p>
        </w:tc>
        <w:tc>
          <w:tcPr>
            <w:tcW w:w="1440" w:type="dxa"/>
          </w:tcPr>
          <w:p w:rsidR="00EF08AD" w:rsidRPr="002F3C26" w:rsidRDefault="00EF08AD" w:rsidP="002F3C26">
            <w:pPr>
              <w:spacing w:after="0" w:line="240" w:lineRule="auto"/>
              <w:rPr>
                <w:rFonts w:ascii="Times New Roman" w:hAnsi="Times New Roman" w:cs="Times New Roman"/>
                <w:sz w:val="28"/>
                <w:szCs w:val="28"/>
              </w:rPr>
            </w:pPr>
          </w:p>
        </w:tc>
      </w:tr>
    </w:tbl>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b/>
          <w:bCs/>
          <w:sz w:val="28"/>
          <w:szCs w:val="28"/>
        </w:rPr>
      </w:pPr>
      <w:r w:rsidRPr="002F3C26">
        <w:rPr>
          <w:rFonts w:ascii="Times New Roman" w:hAnsi="Times New Roman" w:cs="Times New Roman"/>
          <w:b/>
          <w:bCs/>
          <w:sz w:val="28"/>
          <w:szCs w:val="28"/>
        </w:rPr>
        <w:t>Основание: Постановление Госкомитета Совета Министров СССР и Президиума ВЦСПС от 25 октября 1974 г. № 298/П-22</w:t>
      </w: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spacing w:after="0" w:line="240" w:lineRule="auto"/>
        <w:rPr>
          <w:rFonts w:ascii="Times New Roman" w:hAnsi="Times New Roman" w:cs="Times New Roman"/>
          <w:sz w:val="28"/>
          <w:szCs w:val="28"/>
        </w:rPr>
      </w:pPr>
    </w:p>
    <w:p w:rsidR="00EF08AD" w:rsidRPr="002F3C26" w:rsidRDefault="00EF08AD" w:rsidP="002F3C26">
      <w:pPr>
        <w:widowControl w:val="0"/>
        <w:autoSpaceDE w:val="0"/>
        <w:autoSpaceDN w:val="0"/>
        <w:adjustRightInd w:val="0"/>
        <w:spacing w:after="0" w:line="240" w:lineRule="auto"/>
        <w:jc w:val="right"/>
        <w:rPr>
          <w:rFonts w:ascii="Times New Roman" w:hAnsi="Times New Roman" w:cs="Times New Roman"/>
          <w:b/>
          <w:bCs/>
          <w:sz w:val="28"/>
          <w:szCs w:val="28"/>
        </w:rPr>
      </w:pPr>
      <w:r w:rsidRPr="002F3C26">
        <w:rPr>
          <w:rFonts w:ascii="Times New Roman" w:hAnsi="Times New Roman" w:cs="Times New Roman"/>
          <w:b/>
          <w:bCs/>
          <w:sz w:val="28"/>
          <w:szCs w:val="28"/>
        </w:rPr>
        <w:t>Приложение № 4</w:t>
      </w:r>
    </w:p>
    <w:p w:rsidR="00EF08AD" w:rsidRPr="002F3C26" w:rsidRDefault="00EF08AD" w:rsidP="002F3C26">
      <w:pPr>
        <w:widowControl w:val="0"/>
        <w:autoSpaceDE w:val="0"/>
        <w:autoSpaceDN w:val="0"/>
        <w:adjustRightInd w:val="0"/>
        <w:spacing w:after="0" w:line="240" w:lineRule="auto"/>
        <w:ind w:left="284" w:firstLine="567"/>
        <w:jc w:val="center"/>
        <w:rPr>
          <w:rFonts w:ascii="Times New Roman" w:hAnsi="Times New Roman" w:cs="Times New Roman"/>
          <w:b/>
          <w:bCs/>
          <w:snapToGrid w:val="0"/>
          <w:sz w:val="28"/>
          <w:szCs w:val="28"/>
        </w:rPr>
      </w:pPr>
      <w:r w:rsidRPr="002F3C26">
        <w:rPr>
          <w:rFonts w:ascii="Times New Roman" w:hAnsi="Times New Roman" w:cs="Times New Roman"/>
          <w:b/>
          <w:bCs/>
          <w:snapToGrid w:val="0"/>
          <w:sz w:val="28"/>
          <w:szCs w:val="28"/>
        </w:rPr>
        <w:t>Перечень</w:t>
      </w:r>
    </w:p>
    <w:p w:rsidR="00EF08AD" w:rsidRPr="002F3C26" w:rsidRDefault="00EF08AD" w:rsidP="002F3C26">
      <w:pPr>
        <w:widowControl w:val="0"/>
        <w:autoSpaceDE w:val="0"/>
        <w:autoSpaceDN w:val="0"/>
        <w:adjustRightInd w:val="0"/>
        <w:spacing w:after="0" w:line="240" w:lineRule="auto"/>
        <w:ind w:left="284" w:firstLine="567"/>
        <w:jc w:val="center"/>
        <w:rPr>
          <w:rFonts w:ascii="Times New Roman" w:hAnsi="Times New Roman" w:cs="Times New Roman"/>
          <w:b/>
          <w:bCs/>
          <w:snapToGrid w:val="0"/>
          <w:sz w:val="28"/>
          <w:szCs w:val="28"/>
        </w:rPr>
      </w:pPr>
      <w:r w:rsidRPr="002F3C26">
        <w:rPr>
          <w:rFonts w:ascii="Times New Roman" w:hAnsi="Times New Roman" w:cs="Times New Roman"/>
          <w:b/>
          <w:bCs/>
          <w:snapToGrid w:val="0"/>
          <w:sz w:val="28"/>
          <w:szCs w:val="28"/>
        </w:rPr>
        <w:t xml:space="preserve">работ с неблагоприятными условиями труда, на которых устанавливаются </w:t>
      </w:r>
      <w:r w:rsidRPr="002F3C26">
        <w:rPr>
          <w:rFonts w:ascii="Times New Roman" w:hAnsi="Times New Roman" w:cs="Times New Roman"/>
          <w:b/>
          <w:bCs/>
          <w:snapToGrid w:val="0"/>
          <w:sz w:val="28"/>
          <w:szCs w:val="28"/>
        </w:rPr>
        <w:tab/>
        <w:t>доплаты рабочим, специалистам и служащим с тяжелыми и вредными условиями труда</w:t>
      </w:r>
    </w:p>
    <w:p w:rsidR="00EF08AD" w:rsidRPr="002F3C26" w:rsidRDefault="00EF08AD" w:rsidP="002F3C26">
      <w:pPr>
        <w:widowControl w:val="0"/>
        <w:autoSpaceDE w:val="0"/>
        <w:autoSpaceDN w:val="0"/>
        <w:adjustRightInd w:val="0"/>
        <w:spacing w:after="0" w:line="240" w:lineRule="auto"/>
        <w:ind w:left="284" w:firstLine="567"/>
        <w:rPr>
          <w:rFonts w:ascii="Times New Roman" w:hAnsi="Times New Roman" w:cs="Times New Roman"/>
          <w:b/>
          <w:bCs/>
          <w:snapToGrid w:val="0"/>
          <w:sz w:val="28"/>
          <w:szCs w:val="28"/>
        </w:rPr>
      </w:pP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b/>
          <w:bCs/>
          <w:snapToGrid w:val="0"/>
          <w:sz w:val="28"/>
          <w:szCs w:val="28"/>
        </w:rPr>
      </w:pPr>
      <w:r w:rsidRPr="002F3C26">
        <w:rPr>
          <w:rFonts w:ascii="Times New Roman" w:hAnsi="Times New Roman" w:cs="Times New Roman"/>
          <w:b/>
          <w:bCs/>
          <w:snapToGrid w:val="0"/>
          <w:sz w:val="28"/>
          <w:szCs w:val="28"/>
        </w:rPr>
        <w:t>1. Виды работ с тяжелыми и вредными условиями труда, на которых  устанавливаются доплаты до 12 процентов.</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1.23. Нанесение на поверхность штукатурного раствора вручную, затирка вручную.</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1.56. Заточка инструмента абразивными кругами сухим способом.</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 xml:space="preserve">1.70. Распиловка, обрезка бревен, кряжей, брусков и других лесоматериалов, торцовка пиломатериалов в лесопильном потоке. </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z w:val="28"/>
          <w:szCs w:val="28"/>
        </w:rPr>
        <w:t>1.121.</w:t>
      </w:r>
      <w:r w:rsidRPr="002F3C26">
        <w:rPr>
          <w:rFonts w:ascii="Times New Roman" w:hAnsi="Times New Roman" w:cs="Times New Roman"/>
          <w:snapToGrid w:val="0"/>
          <w:sz w:val="28"/>
          <w:szCs w:val="28"/>
        </w:rPr>
        <w:t>Обслуживание средств измерений, элементов систем контроля и управления (автоматических устройств и регуляторов, устройств технологической защиты, блокировки сигнализации и т. п.) в цехах (участках): котельных, турбинных, топливоподачи.</w:t>
      </w:r>
    </w:p>
    <w:p w:rsidR="00EF08AD" w:rsidRPr="002F3C26" w:rsidRDefault="00EF08AD" w:rsidP="002F3C26">
      <w:pPr>
        <w:widowControl w:val="0"/>
        <w:tabs>
          <w:tab w:val="left" w:pos="993"/>
        </w:tabs>
        <w:autoSpaceDE w:val="0"/>
        <w:autoSpaceDN w:val="0"/>
        <w:adjustRightInd w:val="0"/>
        <w:spacing w:after="0" w:line="240" w:lineRule="auto"/>
        <w:ind w:left="426" w:firstLine="425"/>
        <w:rPr>
          <w:rFonts w:ascii="Times New Roman" w:hAnsi="Times New Roman" w:cs="Times New Roman"/>
          <w:snapToGrid w:val="0"/>
          <w:sz w:val="28"/>
          <w:szCs w:val="28"/>
        </w:rPr>
      </w:pPr>
      <w:r w:rsidRPr="002F3C26">
        <w:rPr>
          <w:rFonts w:ascii="Times New Roman" w:hAnsi="Times New Roman" w:cs="Times New Roman"/>
          <w:snapToGrid w:val="0"/>
          <w:sz w:val="28"/>
          <w:szCs w:val="28"/>
        </w:rPr>
        <w:t xml:space="preserve">1. 124. Чистка котлов в холодном состоянии. </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 xml:space="preserve">1.131. Работа на установке ВЧ, УВЧ, СВСЧ. </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1.146. Ремонт и очистка вентиляционных систем.</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1.147. Работы, связанные с чисткой выгребных ям, мусорных ящиков и канализационных колодцев, проведением из дезинфекции.</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 xml:space="preserve">1.148. Вывоз мусора и нечистот. </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1.149. Уход за животными (чистка, мойка и уборка навоза).</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1.150.Работы, связанные с топкой, шуровкой, очисткой от золы и шлака печей.</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1.151.Стирка, сушка и глажение спецодежды.</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1.152.Работа у горячих плит, электрожаровых шкафов, кондитерских и паромасляных печей и других аппаратов для жарения и выпечки.</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lastRenderedPageBreak/>
        <w:t>1.153. Погрузочно-разгрузочные работы, производимые вручную.</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1.154. Работы, связанные с разделкой, обрезкой мяса, рыбы, резкой и чисткой лука, опалкой птицы,</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1.155.Работы, связанные с мойкой посуды, тары и технологического оборудования вручную с применением кислот, щелочей и других химических веществ.</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1.156.Работы по стирке белья вручную с использованием моющих и дезинфицирующих средств.</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1.157.Работы, производимые по уходу за детьми при отсутствии водопровода, канализации, по организации режима питания при отсутствии средств малой механизации.</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1.158.Все виды работ, выполняемые в учебно-воспитательных учреждениях при переводе их на особый санитарно-эпидемиологический режим работы.</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1.159.Работы по хлорированию воды, с приготовлением дезинфицирующих растворов, а также с их применением.</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1.161.Работы с использованием химических реактивов, а</w:t>
      </w:r>
      <w:r w:rsidRPr="002F3C26">
        <w:rPr>
          <w:rFonts w:ascii="Times New Roman" w:hAnsi="Times New Roman" w:cs="Times New Roman"/>
          <w:snapToGrid w:val="0"/>
          <w:sz w:val="28"/>
          <w:szCs w:val="28"/>
        </w:rPr>
        <w:tab/>
        <w:t>также с их хранением (складированием).</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1.163.Обслуживание котельных установок, работающих на угле и мазуте, канализационных колодцев и сетей.</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1.164.Работа за дисплеями ЭВМ.</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1.178.Работа на деревообрабатывающих станках.</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1.179.Обеспечение и проведение занятий в закрытых плавательных бассейнах.</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1.180.Контроль за безопасным производством вышеназванных работ с тяжелыми и вредными условиями труда.</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1.181.Уборка помещений, где ведутся  работы, предусмотренные разделом 1.</w:t>
      </w:r>
    </w:p>
    <w:p w:rsidR="00EF08AD" w:rsidRPr="002F3C26" w:rsidRDefault="00EF08AD" w:rsidP="002F3C26">
      <w:pPr>
        <w:widowControl w:val="0"/>
        <w:autoSpaceDE w:val="0"/>
        <w:autoSpaceDN w:val="0"/>
        <w:adjustRightInd w:val="0"/>
        <w:spacing w:after="0" w:line="240" w:lineRule="auto"/>
        <w:ind w:left="284" w:firstLine="567"/>
        <w:jc w:val="both"/>
        <w:rPr>
          <w:rFonts w:ascii="Times New Roman" w:hAnsi="Times New Roman" w:cs="Times New Roman"/>
          <w:snapToGrid w:val="0"/>
          <w:sz w:val="28"/>
          <w:szCs w:val="28"/>
        </w:rPr>
      </w:pPr>
      <w:r w:rsidRPr="002F3C26">
        <w:rPr>
          <w:rFonts w:ascii="Times New Roman" w:hAnsi="Times New Roman" w:cs="Times New Roman"/>
          <w:snapToGrid w:val="0"/>
          <w:sz w:val="28"/>
          <w:szCs w:val="28"/>
        </w:rPr>
        <w:t>1.183.Работы на высоте 1,3 м и более относительно поверхности земли (пола).</w:t>
      </w:r>
    </w:p>
    <w:p w:rsidR="00EF08AD" w:rsidRPr="002F3C26" w:rsidRDefault="00EF08AD" w:rsidP="002F3C26">
      <w:pPr>
        <w:widowControl w:val="0"/>
        <w:tabs>
          <w:tab w:val="left" w:pos="8080"/>
        </w:tabs>
        <w:autoSpaceDE w:val="0"/>
        <w:autoSpaceDN w:val="0"/>
        <w:adjustRightInd w:val="0"/>
        <w:spacing w:after="0" w:line="240" w:lineRule="auto"/>
        <w:ind w:left="284"/>
        <w:jc w:val="both"/>
        <w:rPr>
          <w:rFonts w:ascii="Times New Roman" w:hAnsi="Times New Roman" w:cs="Times New Roman"/>
          <w:b/>
          <w:bCs/>
          <w:snapToGrid w:val="0"/>
          <w:sz w:val="28"/>
          <w:szCs w:val="28"/>
        </w:rPr>
      </w:pPr>
      <w:r w:rsidRPr="002F3C26">
        <w:rPr>
          <w:rFonts w:ascii="Times New Roman" w:hAnsi="Times New Roman" w:cs="Times New Roman"/>
          <w:b/>
          <w:bCs/>
          <w:snapToGrid w:val="0"/>
          <w:sz w:val="28"/>
          <w:szCs w:val="28"/>
        </w:rPr>
        <w:t>Основание: Приложение № 2 к приказу Гособразования СССР от 20.08.1990г. № 579.</w:t>
      </w: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i/>
          <w:iCs/>
          <w:snapToGrid w:val="0"/>
          <w:color w:val="800080"/>
          <w:sz w:val="28"/>
          <w:szCs w:val="28"/>
        </w:rPr>
      </w:pPr>
    </w:p>
    <w:p w:rsidR="00EF08AD" w:rsidRPr="002F3C26" w:rsidRDefault="00EF08AD" w:rsidP="002F3C26">
      <w:pPr>
        <w:spacing w:after="0" w:line="240" w:lineRule="auto"/>
        <w:jc w:val="right"/>
        <w:rPr>
          <w:rFonts w:ascii="Times New Roman" w:hAnsi="Times New Roman" w:cs="Times New Roman"/>
          <w:b/>
          <w:bCs/>
          <w:color w:val="800080"/>
          <w:sz w:val="28"/>
          <w:szCs w:val="28"/>
        </w:rPr>
      </w:pPr>
      <w:r w:rsidRPr="002F3C26">
        <w:rPr>
          <w:rFonts w:ascii="Times New Roman" w:hAnsi="Times New Roman" w:cs="Times New Roman"/>
          <w:b/>
          <w:bCs/>
          <w:color w:val="000000"/>
          <w:sz w:val="28"/>
          <w:szCs w:val="28"/>
        </w:rPr>
        <w:t>Приложение № 5</w:t>
      </w:r>
    </w:p>
    <w:p w:rsidR="00EF08AD" w:rsidRPr="002F3C26" w:rsidRDefault="00EF08AD" w:rsidP="002F3C26">
      <w:pPr>
        <w:keepNext/>
        <w:spacing w:after="0" w:line="240" w:lineRule="auto"/>
        <w:jc w:val="center"/>
        <w:outlineLvl w:val="0"/>
        <w:rPr>
          <w:rFonts w:ascii="Times New Roman" w:hAnsi="Times New Roman" w:cs="Times New Roman"/>
          <w:b/>
          <w:bCs/>
          <w:sz w:val="28"/>
          <w:szCs w:val="28"/>
        </w:rPr>
      </w:pPr>
    </w:p>
    <w:p w:rsidR="00EF08AD" w:rsidRPr="002F3C26" w:rsidRDefault="00EF08AD" w:rsidP="002F3C26">
      <w:pPr>
        <w:keepNext/>
        <w:spacing w:after="0" w:line="240" w:lineRule="auto"/>
        <w:jc w:val="center"/>
        <w:outlineLvl w:val="0"/>
        <w:rPr>
          <w:rFonts w:ascii="Times New Roman" w:hAnsi="Times New Roman" w:cs="Times New Roman"/>
          <w:b/>
          <w:bCs/>
          <w:sz w:val="28"/>
          <w:szCs w:val="28"/>
        </w:rPr>
      </w:pPr>
      <w:r w:rsidRPr="002F3C26">
        <w:rPr>
          <w:rFonts w:ascii="Times New Roman" w:hAnsi="Times New Roman" w:cs="Times New Roman"/>
          <w:b/>
          <w:bCs/>
          <w:sz w:val="28"/>
          <w:szCs w:val="28"/>
        </w:rPr>
        <w:t>Типовые нормы</w:t>
      </w:r>
      <w:r w:rsidRPr="002F3C26">
        <w:rPr>
          <w:rFonts w:ascii="Times New Roman" w:hAnsi="Times New Roman" w:cs="Times New Roman"/>
          <w:b/>
          <w:bCs/>
          <w:sz w:val="28"/>
          <w:szCs w:val="28"/>
        </w:rPr>
        <w:br/>
        <w:t>бесплатной выдачи сертифицированных специальной одежды, специальной обуви и других средств индивидуальной защиты работникам сквозных профессий и должностей всех отраслей экономики,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EF08AD" w:rsidRPr="002F3C26" w:rsidRDefault="00EF08AD" w:rsidP="002F3C26">
      <w:pPr>
        <w:spacing w:after="0" w:line="240" w:lineRule="auto"/>
        <w:rPr>
          <w:rFonts w:ascii="Times New Roman" w:hAnsi="Times New Roman" w:cs="Times New Roman"/>
          <w:sz w:val="28"/>
          <w:szCs w:val="28"/>
        </w:rPr>
      </w:pPr>
      <w:r w:rsidRPr="002F3C26">
        <w:rPr>
          <w:rFonts w:ascii="Times New Roman" w:hAnsi="Times New Roman" w:cs="Times New Roman"/>
          <w:sz w:val="28"/>
          <w:szCs w:val="28"/>
        </w:rPr>
        <w:tab/>
      </w:r>
      <w:r w:rsidRPr="002F3C26">
        <w:rPr>
          <w:rFonts w:ascii="Times New Roman" w:hAnsi="Times New Roman" w:cs="Times New Roman"/>
          <w:sz w:val="28"/>
          <w:szCs w:val="28"/>
        </w:rPr>
        <w:tab/>
      </w:r>
      <w:r w:rsidRPr="002F3C26">
        <w:rPr>
          <w:rFonts w:ascii="Times New Roman" w:hAnsi="Times New Roman" w:cs="Times New Roman"/>
          <w:sz w:val="28"/>
          <w:szCs w:val="28"/>
        </w:rPr>
        <w:tab/>
      </w:r>
      <w:r w:rsidRPr="002F3C26">
        <w:rPr>
          <w:rFonts w:ascii="Times New Roman" w:hAnsi="Times New Roman" w:cs="Times New Roman"/>
          <w:sz w:val="28"/>
          <w:szCs w:val="28"/>
        </w:rPr>
        <w:tab/>
        <w:t>(извлечение)</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N │Наименование профессий│ Наименование средств  │Норма выдачи на год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│п/п│     и должностей     │ индивидуальной защиты │ (количество единиц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  или комплектов)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1 │          2           │           3           │         4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xml:space="preserve">├───┼──────────────────────┼───────────────────────┼────────────────────┤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bookmarkStart w:id="5" w:name="sub_1017"/>
      <w:r w:rsidRPr="002F3C26">
        <w:rPr>
          <w:rFonts w:ascii="Times New Roman" w:hAnsi="Times New Roman" w:cs="Times New Roman"/>
          <w:sz w:val="28"/>
          <w:szCs w:val="28"/>
        </w:rPr>
        <w:t>│17.│Гардеробщик           │Халат хлопчатобумажный │         1          │</w:t>
      </w:r>
    </w:p>
    <w:bookmarkEnd w:id="5"/>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│или халат из смешанных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│тканей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bookmarkStart w:id="6" w:name="sub_1020"/>
      <w:r w:rsidRPr="002F3C26">
        <w:rPr>
          <w:rFonts w:ascii="Times New Roman" w:hAnsi="Times New Roman" w:cs="Times New Roman"/>
          <w:sz w:val="28"/>
          <w:szCs w:val="28"/>
        </w:rPr>
        <w:t>│20.│Дворник               │Костюм хлопчатобумажный│         1          │</w:t>
      </w:r>
    </w:p>
    <w:bookmarkEnd w:id="6"/>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│для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lastRenderedPageBreak/>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или костюм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│из смешанных тканей для│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│Фартук хлопчатобумажный│         1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│с нагрудником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│Рукавицы               │       6 пар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│комбинированные или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│Перчатки с полимерным  │       6 пар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│покрытием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│Плащ непромокаемый     │    1 на 3 года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Зимой дополнительно: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│Куртка на утепляющей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│прокладке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│Валенки или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│Сапоги кожаные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│утепленные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bookmarkStart w:id="7" w:name="sub_1037"/>
      <w:r w:rsidRPr="002F3C26">
        <w:rPr>
          <w:rFonts w:ascii="Times New Roman" w:hAnsi="Times New Roman" w:cs="Times New Roman"/>
          <w:sz w:val="28"/>
          <w:szCs w:val="28"/>
        </w:rPr>
        <w:t>│37.│Лаборанты всех        │При выполнении работ в │                    │</w:t>
      </w:r>
    </w:p>
    <w:bookmarkEnd w:id="7"/>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│наименований; техник  │     химических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технологических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лабораториях: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xml:space="preserve">│   │                      </w:t>
      </w:r>
      <w:r w:rsidRPr="002F3C26">
        <w:rPr>
          <w:rFonts w:ascii="Times New Roman" w:hAnsi="Times New Roman" w:cs="Times New Roman"/>
          <w:sz w:val="28"/>
          <w:szCs w:val="28"/>
        </w:rPr>
        <w:lastRenderedPageBreak/>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│Халат хлопчатобумажный │   1 на 1,5 года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│или халат из смешанных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│тканей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│Фартук прорезиненный с │      дежурный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│нагрудником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│Тапочки кожаные или    │       2 пары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│Ботинки кожаные        │       1 пара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│Перчатки резиновые или │      дежурные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│Перчатки с полимерным  │      дежурные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│покрытием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│Очки защитные          │     до износа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bookmarkStart w:id="8" w:name="sub_1039"/>
      <w:r w:rsidRPr="002F3C26">
        <w:rPr>
          <w:rFonts w:ascii="Times New Roman" w:hAnsi="Times New Roman" w:cs="Times New Roman"/>
          <w:sz w:val="28"/>
          <w:szCs w:val="28"/>
        </w:rPr>
        <w:t>│39.│Маляр                 │ При выполнении работы │                    │</w:t>
      </w:r>
    </w:p>
    <w:bookmarkEnd w:id="8"/>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по окраске деталей,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приборов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│и аппаратуры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│светящимися красками: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│Халат хлопчатобумажный │         1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│или халат из смешанных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│тканей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│Головной убор          │         1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│Напальчники            │     до износа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lastRenderedPageBreak/>
        <w:t>│   │                      │Очки защитные          │     до износа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│Респиратор             │     до износа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bookmarkStart w:id="9" w:name="sub_1046"/>
      <w:r w:rsidRPr="002F3C26">
        <w:rPr>
          <w:rFonts w:ascii="Times New Roman" w:hAnsi="Times New Roman" w:cs="Times New Roman"/>
          <w:sz w:val="28"/>
          <w:szCs w:val="28"/>
        </w:rPr>
        <w:t>│46.│Машинист по стирке и  │Костюм хлопчатобумажный│         1          │</w:t>
      </w:r>
    </w:p>
    <w:bookmarkEnd w:id="9"/>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│ремонту спецодежды    │для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или костюм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│из смешанных тканей для│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│Фартук хлопчатобумажный│         2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│с нагрудником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│Сапоги резиновые       │       1 пара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│Перчатки резиновые     │      дежурные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│Рукавицы               │       4 пары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│комбинированные или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│Перчатки с полимерным  │       4 пары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│покрытием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bookmarkStart w:id="10" w:name="sub_1052"/>
      <w:r w:rsidRPr="002F3C26">
        <w:rPr>
          <w:rFonts w:ascii="Times New Roman" w:hAnsi="Times New Roman" w:cs="Times New Roman"/>
          <w:sz w:val="28"/>
          <w:szCs w:val="28"/>
        </w:rPr>
        <w:t>│52.│Оператор котельной    │При работе в котельной,│                    │</w:t>
      </w:r>
    </w:p>
    <w:bookmarkEnd w:id="10"/>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работающей на жидком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топливе: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│Костюм хлопчатобумажный│         1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lastRenderedPageBreak/>
        <w:t>│   │                      │для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или костюм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│из смешанных тканей для│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│Рукавицы               │       12 пар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│комбинированные или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│Перчатки с полимерным  │       12 пар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│покрытием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│Очки защитные          │     до износа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│При работе в котельной,│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работающей на газе: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│Костюм хлопчатобумажный│         1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│для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или костюм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│из смешанных тканей для│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bookmarkStart w:id="11" w:name="sub_1064"/>
      <w:r w:rsidRPr="002F3C26">
        <w:rPr>
          <w:rFonts w:ascii="Times New Roman" w:hAnsi="Times New Roman" w:cs="Times New Roman"/>
          <w:sz w:val="28"/>
          <w:szCs w:val="28"/>
        </w:rPr>
        <w:t>│64.│Рабочий по            │Костюм брезентовый или │         1          │</w:t>
      </w:r>
    </w:p>
    <w:bookmarkEnd w:id="11"/>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│благоустройству;      │костюм хлопчатобумажный│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lastRenderedPageBreak/>
        <w:t>│   │рабочий по            │для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│комплексному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│обслуживанию и ремонту│загрязнений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│зданий;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│рабочий по комплексной│воздействий, или костюм│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│уборке и содержанию   │из смешанных тканей для│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│домовладений          │защиты от общих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│Сапоги резиновые       │       1 пара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│Рукавицы брезентовые   │       4 пары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│или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│Перчатки с полимерным  │       4 пары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│покрытием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│Респиратор             │     до износа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На наружных работах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зимой дополнительно: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│Куртка на утепляющей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│прокладке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│Брюки на утепляющей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│прокладке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│Валенки или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│Сапоги кожаные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│утепленные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lastRenderedPageBreak/>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bookmarkStart w:id="12" w:name="sub_1080"/>
      <w:r w:rsidRPr="002F3C26">
        <w:rPr>
          <w:rFonts w:ascii="Times New Roman" w:hAnsi="Times New Roman" w:cs="Times New Roman"/>
          <w:sz w:val="28"/>
          <w:szCs w:val="28"/>
        </w:rPr>
        <w:t>│80.│Сторож (вахтер)       │   При занятости на    │                    │</w:t>
      </w:r>
    </w:p>
    <w:bookmarkEnd w:id="12"/>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наружных работах: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│Костюм из смешанных    │         1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│тканей для защиты от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│общих производственных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│загрязнений 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│механических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│воздействий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│Плащ хлопчатобумажный с│      дежурный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│водоотталкивающей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│пропиткой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│Куртка на утепляющей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│прокладке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│Брюки на утепляющей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│прокладке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│Тулуп в особом и IV    │      дежурный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│поясах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│Полушубок в III, II и I│      дежурный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│поясах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│Валенки или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│Сапоги кожаные         │     по поясам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│утепленные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bookmarkStart w:id="13" w:name="sub_1081"/>
      <w:r w:rsidRPr="002F3C26">
        <w:rPr>
          <w:rFonts w:ascii="Times New Roman" w:hAnsi="Times New Roman" w:cs="Times New Roman"/>
          <w:sz w:val="28"/>
          <w:szCs w:val="28"/>
        </w:rPr>
        <w:t>│</w:t>
      </w:r>
      <w:bookmarkStart w:id="14" w:name="sub_1084"/>
      <w:bookmarkEnd w:id="13"/>
      <w:r w:rsidRPr="002F3C26">
        <w:rPr>
          <w:rFonts w:ascii="Times New Roman" w:hAnsi="Times New Roman" w:cs="Times New Roman"/>
          <w:sz w:val="28"/>
          <w:szCs w:val="28"/>
        </w:rPr>
        <w:t>│84.│Уборщик               │Халат хлопчатобумажный │         1          │</w:t>
      </w:r>
    </w:p>
    <w:bookmarkEnd w:id="14"/>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│производственных      │или халат из смешанных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lastRenderedPageBreak/>
        <w:t>│   │помещений; уборщик    │тканей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│служебных помещений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│Рукавицы               │       6 пар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│комбинированные или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│Перчатки с полимерным  │       6 пар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│покрытием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│При мытье полов и мест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общего пользования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    дополнительно: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│Сапоги резиновые       │       1 пара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   │                      │Перчатки резиновые     │       2 пары       │</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sz w:val="28"/>
          <w:szCs w:val="28"/>
        </w:rPr>
      </w:pPr>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jc w:val="both"/>
        <w:rPr>
          <w:rFonts w:ascii="Times New Roman" w:hAnsi="Times New Roman" w:cs="Times New Roman"/>
          <w:i/>
          <w:sz w:val="28"/>
          <w:szCs w:val="28"/>
        </w:rPr>
      </w:pPr>
      <w:r w:rsidRPr="002F3C26">
        <w:rPr>
          <w:rFonts w:ascii="Times New Roman" w:hAnsi="Times New Roman" w:cs="Times New Roman"/>
          <w:i/>
          <w:sz w:val="28"/>
          <w:szCs w:val="28"/>
        </w:rPr>
        <w:t xml:space="preserve">   Приложение 6</w:t>
      </w:r>
    </w:p>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rPr>
      </w:pPr>
    </w:p>
    <w:p w:rsidR="00EF08AD" w:rsidRPr="002F3C26" w:rsidRDefault="00EF08AD" w:rsidP="002F3C26">
      <w:pPr>
        <w:widowControl w:val="0"/>
        <w:autoSpaceDE w:val="0"/>
        <w:autoSpaceDN w:val="0"/>
        <w:adjustRightInd w:val="0"/>
        <w:spacing w:after="0" w:line="240" w:lineRule="auto"/>
        <w:jc w:val="right"/>
        <w:rPr>
          <w:rFonts w:ascii="Times New Roman" w:hAnsi="Times New Roman" w:cs="Times New Roman"/>
          <w:sz w:val="28"/>
          <w:szCs w:val="28"/>
        </w:rPr>
      </w:pPr>
      <w:r w:rsidRPr="002F3C26">
        <w:rPr>
          <w:rFonts w:ascii="Times New Roman" w:hAnsi="Times New Roman" w:cs="Times New Roman"/>
          <w:i/>
          <w:iCs/>
          <w:sz w:val="28"/>
          <w:szCs w:val="28"/>
        </w:rPr>
        <w:t xml:space="preserve">Приложение N 1 </w:t>
      </w:r>
    </w:p>
    <w:p w:rsidR="00EF08AD" w:rsidRPr="002F3C26" w:rsidRDefault="00EF08AD" w:rsidP="002F3C26">
      <w:pPr>
        <w:widowControl w:val="0"/>
        <w:autoSpaceDE w:val="0"/>
        <w:autoSpaceDN w:val="0"/>
        <w:adjustRightInd w:val="0"/>
        <w:spacing w:after="0" w:line="240" w:lineRule="auto"/>
        <w:jc w:val="right"/>
        <w:rPr>
          <w:rFonts w:ascii="Times New Roman" w:hAnsi="Times New Roman" w:cs="Times New Roman"/>
          <w:sz w:val="28"/>
          <w:szCs w:val="28"/>
        </w:rPr>
      </w:pPr>
      <w:r w:rsidRPr="002F3C26">
        <w:rPr>
          <w:rFonts w:ascii="Times New Roman" w:hAnsi="Times New Roman" w:cs="Times New Roman"/>
          <w:i/>
          <w:iCs/>
          <w:sz w:val="28"/>
          <w:szCs w:val="28"/>
        </w:rPr>
        <w:t xml:space="preserve">к Приказу Минздравсоцразвития России </w:t>
      </w:r>
    </w:p>
    <w:p w:rsidR="00EF08AD" w:rsidRPr="002F3C26" w:rsidRDefault="00EF08AD" w:rsidP="002F3C26">
      <w:pPr>
        <w:widowControl w:val="0"/>
        <w:autoSpaceDE w:val="0"/>
        <w:autoSpaceDN w:val="0"/>
        <w:adjustRightInd w:val="0"/>
        <w:spacing w:after="0" w:line="240" w:lineRule="auto"/>
        <w:jc w:val="right"/>
        <w:rPr>
          <w:rFonts w:ascii="Times New Roman" w:hAnsi="Times New Roman" w:cs="Times New Roman"/>
          <w:sz w:val="28"/>
          <w:szCs w:val="28"/>
        </w:rPr>
      </w:pPr>
      <w:r w:rsidRPr="002F3C26">
        <w:rPr>
          <w:rFonts w:ascii="Times New Roman" w:hAnsi="Times New Roman" w:cs="Times New Roman"/>
          <w:i/>
          <w:iCs/>
          <w:sz w:val="28"/>
          <w:szCs w:val="28"/>
        </w:rPr>
        <w:t xml:space="preserve">от 17 декабря 2010 г. N 1122н </w:t>
      </w:r>
    </w:p>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rPr>
      </w:pPr>
    </w:p>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b/>
          <w:bCs/>
          <w:sz w:val="28"/>
          <w:szCs w:val="28"/>
        </w:rPr>
      </w:pPr>
      <w:r w:rsidRPr="002F3C26">
        <w:rPr>
          <w:rFonts w:ascii="Times New Roman" w:hAnsi="Times New Roman" w:cs="Times New Roman"/>
          <w:b/>
          <w:bCs/>
          <w:sz w:val="28"/>
          <w:szCs w:val="28"/>
        </w:rPr>
        <w:t>ТИПОВЫЕ НОРМЫ</w:t>
      </w:r>
    </w:p>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rPr>
      </w:pPr>
      <w:r w:rsidRPr="002F3C26">
        <w:rPr>
          <w:rFonts w:ascii="Times New Roman" w:hAnsi="Times New Roman" w:cs="Times New Roman"/>
          <w:b/>
          <w:bCs/>
          <w:sz w:val="28"/>
          <w:szCs w:val="28"/>
        </w:rPr>
        <w:t>БЕСПЛАТНОЙ ВЫДАЧИ РАБОТНИКАМ СМЫВАЮЩИХ И (ИЛИ) ОБЕЗВРЕЖИВАЮЩИХ СРЕДСТВ</w:t>
      </w:r>
    </w:p>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rPr>
      </w:pPr>
      <w:r w:rsidRPr="002F3C26">
        <w:rPr>
          <w:rFonts w:ascii="Times New Roman" w:hAnsi="Times New Roman" w:cs="Times New Roman"/>
          <w:sz w:val="28"/>
          <w:szCs w:val="28"/>
        </w:rPr>
        <w:t xml:space="preserve">(в ред. Приказа Минтруда РФ </w:t>
      </w:r>
      <w:hyperlink r:id="rId9" w:anchor="l0" w:history="1">
        <w:r w:rsidRPr="002F3C26">
          <w:rPr>
            <w:rFonts w:ascii="Times New Roman" w:hAnsi="Times New Roman" w:cs="Times New Roman"/>
            <w:color w:val="0000FF"/>
            <w:sz w:val="28"/>
            <w:szCs w:val="28"/>
            <w:u w:val="single"/>
          </w:rPr>
          <w:t>от 07.02.2013 N 48н</w:t>
        </w:r>
      </w:hyperlink>
      <w:r w:rsidRPr="002F3C26">
        <w:rPr>
          <w:rFonts w:ascii="Times New Roman" w:hAnsi="Times New Roman" w:cs="Times New Roman"/>
          <w:sz w:val="28"/>
          <w:szCs w:val="28"/>
        </w:rPr>
        <w:t>)</w:t>
      </w:r>
    </w:p>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rPr>
      </w:pPr>
    </w:p>
    <w:tbl>
      <w:tblPr>
        <w:tblW w:w="0" w:type="auto"/>
        <w:jc w:val="center"/>
        <w:tblCellMar>
          <w:left w:w="0" w:type="dxa"/>
          <w:right w:w="0" w:type="dxa"/>
        </w:tblCellMar>
        <w:tblLook w:val="04A0"/>
      </w:tblPr>
      <w:tblGrid>
        <w:gridCol w:w="1500"/>
        <w:gridCol w:w="2500"/>
        <w:gridCol w:w="2610"/>
        <w:gridCol w:w="2500"/>
      </w:tblGrid>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N п/п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Виды смывающих и (или) обезвреживающих средств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Наименование работ и производственных факторов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Норма выдачи на 1 работника в месяц </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1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2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3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4 </w:t>
            </w:r>
          </w:p>
        </w:tc>
      </w:tr>
      <w:tr w:rsidR="00EF08AD" w:rsidRPr="002F3C26" w:rsidTr="0039099D">
        <w:trPr>
          <w:jc w:val="center"/>
        </w:trPr>
        <w:tc>
          <w:tcPr>
            <w:tcW w:w="9000" w:type="dxa"/>
            <w:gridSpan w:val="4"/>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I. Защитные средства </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1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Средства гидрофильного действия </w:t>
            </w:r>
            <w:r w:rsidRPr="002F3C26">
              <w:rPr>
                <w:rFonts w:ascii="Times New Roman" w:hAnsi="Times New Roman" w:cs="Times New Roman"/>
                <w:sz w:val="28"/>
                <w:szCs w:val="28"/>
                <w:lang w:eastAsia="en-US"/>
              </w:rPr>
              <w:lastRenderedPageBreak/>
              <w:t xml:space="preserve">(впитывающие влагу, увлажняющие кожу)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Работы с органическими растворителями, </w:t>
            </w:r>
            <w:r w:rsidRPr="002F3C26">
              <w:rPr>
                <w:rFonts w:ascii="Times New Roman" w:hAnsi="Times New Roman" w:cs="Times New Roman"/>
                <w:sz w:val="28"/>
                <w:szCs w:val="28"/>
                <w:lang w:eastAsia="en-US"/>
              </w:rPr>
              <w:lastRenderedPageBreak/>
              <w:t xml:space="preserve">техническими маслами, смазками, сажей, лаками и красками, смолами, нефтью и нефтепродуктами, графитом, различными видами производственной пыли (в том числе угольной, металлической, стекольной, бумажной и другими), мазутом, стекловолокном, смазочно-охлаждающими жидкостями (далее - СОЖ) на масляной основе и другими водонерастворимыми материалами и веществами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100 мл </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2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Средства гидрофобного действия (отталкивающие влагу, сушащие кожу)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Работы с водными растворами, водой (предусмотренные технологией), СОЖ на водной основе, дезинфицирующими средствами, растворами цемента, извести, кислот, щелочей, солей, щелочемасляными эмульсиями и другими водорастворимыми материалами и веществами; работы, выполняемые в резиновых перчатках или перчатках из полимерных </w:t>
            </w:r>
            <w:r w:rsidRPr="002F3C26">
              <w:rPr>
                <w:rFonts w:ascii="Times New Roman" w:hAnsi="Times New Roman" w:cs="Times New Roman"/>
                <w:sz w:val="28"/>
                <w:szCs w:val="28"/>
                <w:lang w:eastAsia="en-US"/>
              </w:rPr>
              <w:lastRenderedPageBreak/>
              <w:t>материалов (без натуральной подкладки), закрытой спецобуви</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100 мл </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3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Средства комбинированного действия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Работы при попеременном воздействии водорастворимых и водонерастворимых материалов и веществ, указанных в пунктах 1 и 2 настоящих Типовых норм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100 мл </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4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Средства для защиты кожи при негативном влиянии окружающей среды (от раздражения и повреждения кожи)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Наружные, сварочные и другие работы, связанные с воздействием ультрафиолетового излучения диапазонов A, B, C или воздействием пониженных температур, ветра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100 мл </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5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Средства для защиты от бактериологических вредных факторов (дезинфицирующие)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Работы с бактериально опасными средами; при нахождении рабочего места удаленно от стационарных санитарно-бытовых узлов; работы, выполняемые в закрытой специальной обуви; при повышенных требованиях к стерильности рук на производстве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100 мл </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6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Средства для защиты от биологических вредных факторов </w:t>
            </w:r>
            <w:r w:rsidRPr="002F3C26">
              <w:rPr>
                <w:rFonts w:ascii="Times New Roman" w:hAnsi="Times New Roman" w:cs="Times New Roman"/>
                <w:sz w:val="28"/>
                <w:szCs w:val="28"/>
                <w:lang w:eastAsia="en-US"/>
              </w:rPr>
              <w:lastRenderedPageBreak/>
              <w:t xml:space="preserve">(от укусов членистоногих)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Наружные работы (сезонно, при температуре выше 0° Цельсия) в период </w:t>
            </w:r>
            <w:r w:rsidRPr="002F3C26">
              <w:rPr>
                <w:rFonts w:ascii="Times New Roman" w:hAnsi="Times New Roman" w:cs="Times New Roman"/>
                <w:sz w:val="28"/>
                <w:szCs w:val="28"/>
                <w:lang w:eastAsia="en-US"/>
              </w:rPr>
              <w:lastRenderedPageBreak/>
              <w:t xml:space="preserve">активности кровососущих и жалящих насекомых и паукообразных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200 мл </w:t>
            </w:r>
          </w:p>
        </w:tc>
      </w:tr>
      <w:tr w:rsidR="00EF08AD" w:rsidRPr="002F3C26" w:rsidTr="0039099D">
        <w:trPr>
          <w:jc w:val="center"/>
        </w:trPr>
        <w:tc>
          <w:tcPr>
            <w:tcW w:w="9000" w:type="dxa"/>
            <w:gridSpan w:val="4"/>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II. Очищающие средства </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7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Мыло или жидкие моющие средства в том числе: для мытья рук для мытья тела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Работы, связанные с легкосмываемыми загрязнениями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200 г (мыло туалетное) или 250 мл (жидкие моющие средства в дозирующих устройствах) 300 г (мыло туалетное) или 500 мл (жидкие моющие средства в дозирующих устройствах) </w:t>
            </w:r>
          </w:p>
        </w:tc>
      </w:tr>
      <w:tr w:rsidR="00EF08AD" w:rsidRPr="002F3C26" w:rsidTr="0039099D">
        <w:trPr>
          <w:jc w:val="center"/>
        </w:trPr>
        <w:tc>
          <w:tcPr>
            <w:tcW w:w="1500" w:type="dxa"/>
            <w:vMerge w:val="restart"/>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8 </w:t>
            </w:r>
          </w:p>
        </w:tc>
        <w:tc>
          <w:tcPr>
            <w:tcW w:w="2500" w:type="dxa"/>
            <w:vMerge w:val="restart"/>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Твердое туалетное мыло или жидкие моющие средства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Работы, связанные с трудносмываемыми, устойчивыми загрязнениями: масла, смазки, нефтепродукты, лаки, краски, смолы, клеи, битум, мазут, силикон, сажа, графит, различные виды производственной пыли (в том числе угольная, металлическая)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300 г (мыло туалетное) или 500 мл (жидкие моющие средства в дозирующих устройствах) </w:t>
            </w:r>
          </w:p>
        </w:tc>
      </w:tr>
      <w:tr w:rsidR="00EF08AD" w:rsidRPr="002F3C26" w:rsidTr="0039099D">
        <w:trPr>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EF08AD" w:rsidRPr="002F3C26" w:rsidRDefault="00EF08AD" w:rsidP="002F3C26">
            <w:pPr>
              <w:spacing w:after="0" w:line="240" w:lineRule="auto"/>
              <w:rPr>
                <w:rFonts w:ascii="Times New Roman" w:hAnsi="Times New Roman" w:cs="Times New Roman"/>
                <w:sz w:val="28"/>
                <w:szCs w:val="28"/>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EF08AD" w:rsidRPr="002F3C26" w:rsidRDefault="00EF08AD" w:rsidP="002F3C26">
            <w:pPr>
              <w:spacing w:after="0" w:line="240" w:lineRule="auto"/>
              <w:rPr>
                <w:rFonts w:ascii="Times New Roman" w:hAnsi="Times New Roman" w:cs="Times New Roman"/>
                <w:sz w:val="28"/>
                <w:szCs w:val="28"/>
                <w:lang w:eastAsia="en-US"/>
              </w:rPr>
            </w:pP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Работы на угольных (сланцевых) шахтах, в разрезах, на обогатительных и брикетных фабриках, в шахтостроительных и шахтомонтажных организациях угольной промышленности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800 г (мыло туалетное) или 750 мл (жидкие моющие средства в дозирующих устройствах)</w:t>
            </w:r>
          </w:p>
        </w:tc>
      </w:tr>
      <w:tr w:rsidR="00EF08AD" w:rsidRPr="002F3C26" w:rsidTr="0039099D">
        <w:trPr>
          <w:jc w:val="center"/>
        </w:trPr>
        <w:tc>
          <w:tcPr>
            <w:tcW w:w="9000" w:type="dxa"/>
            <w:gridSpan w:val="4"/>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(в ред. Приказа Минтруда РФ </w:t>
            </w:r>
            <w:hyperlink r:id="rId10" w:anchor="l0" w:history="1">
              <w:r w:rsidRPr="002F3C26">
                <w:rPr>
                  <w:rFonts w:ascii="Times New Roman" w:hAnsi="Times New Roman" w:cs="Times New Roman"/>
                  <w:color w:val="0000FF"/>
                  <w:sz w:val="28"/>
                  <w:szCs w:val="28"/>
                  <w:u w:val="single"/>
                  <w:lang w:eastAsia="en-US"/>
                </w:rPr>
                <w:t>от 07.02.2013 N 48н</w:t>
              </w:r>
            </w:hyperlink>
            <w:r w:rsidRPr="002F3C26">
              <w:rPr>
                <w:rFonts w:ascii="Times New Roman" w:hAnsi="Times New Roman" w:cs="Times New Roman"/>
                <w:sz w:val="28"/>
                <w:szCs w:val="28"/>
                <w:lang w:eastAsia="en-US"/>
              </w:rPr>
              <w:t>)</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9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Очищающие кремы, </w:t>
            </w:r>
            <w:r w:rsidRPr="002F3C26">
              <w:rPr>
                <w:rFonts w:ascii="Times New Roman" w:hAnsi="Times New Roman" w:cs="Times New Roman"/>
                <w:sz w:val="28"/>
                <w:szCs w:val="28"/>
                <w:lang w:eastAsia="en-US"/>
              </w:rPr>
              <w:lastRenderedPageBreak/>
              <w:t xml:space="preserve">гели и пасты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Работы, связанные с </w:t>
            </w:r>
            <w:r w:rsidRPr="002F3C26">
              <w:rPr>
                <w:rFonts w:ascii="Times New Roman" w:hAnsi="Times New Roman" w:cs="Times New Roman"/>
                <w:sz w:val="28"/>
                <w:szCs w:val="28"/>
                <w:lang w:eastAsia="en-US"/>
              </w:rPr>
              <w:lastRenderedPageBreak/>
              <w:t xml:space="preserve">трудносмываемыми, устойчивыми загрязнениями: масла, смазки, нефтепродукты, лаки, краски, смолы, клеи, битум, мазут, силикон, сажа, графит, различные виды производственной пыли (в том числе угольная, металлическая)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200 мл </w:t>
            </w:r>
          </w:p>
        </w:tc>
      </w:tr>
      <w:tr w:rsidR="00EF08AD" w:rsidRPr="002F3C26" w:rsidTr="0039099D">
        <w:trPr>
          <w:jc w:val="center"/>
        </w:trPr>
        <w:tc>
          <w:tcPr>
            <w:tcW w:w="9000" w:type="dxa"/>
            <w:gridSpan w:val="4"/>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jc w:val="center"/>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III. Регенерирующие, восстанавливающие средства </w:t>
            </w:r>
          </w:p>
        </w:tc>
      </w:tr>
      <w:tr w:rsidR="00EF08AD" w:rsidRPr="002F3C26" w:rsidTr="0039099D">
        <w:trPr>
          <w:jc w:val="center"/>
        </w:trPr>
        <w:tc>
          <w:tcPr>
            <w:tcW w:w="1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10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Регенерирующие, восстанавливающие кремы, эмульсии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t xml:space="preserve">Работы с органическими растворителями, техническими маслами, смазками, сажей, лаками и красками, смолами, нефтью и нефтепродуктами, графитом, различными видами производственной пыли (в том числе угольной, стекольной и другими), мазутом, СОЖ на водной и масляной основе, с водой и водными растворами (предусмотренные технологией), дезинфицирующими средствами, растворами цемента, извести, кислот, щелочей, солей, щелочемасляными эмульсиями и </w:t>
            </w:r>
            <w:r w:rsidRPr="002F3C26">
              <w:rPr>
                <w:rFonts w:ascii="Times New Roman" w:hAnsi="Times New Roman" w:cs="Times New Roman"/>
                <w:sz w:val="28"/>
                <w:szCs w:val="28"/>
                <w:lang w:eastAsia="en-US"/>
              </w:rPr>
              <w:lastRenderedPageBreak/>
              <w:t xml:space="preserve">другими рабочими материалами; работы, выполняемые в резиновых перчатках или перчатках из полимерных материалов (без натуральной подкладки); негативное влияние окружающей среды </w:t>
            </w:r>
          </w:p>
        </w:tc>
        <w:tc>
          <w:tcPr>
            <w:tcW w:w="2500" w:type="dxa"/>
            <w:tcBorders>
              <w:top w:val="single" w:sz="6" w:space="0" w:color="auto"/>
              <w:left w:val="single" w:sz="6" w:space="0" w:color="auto"/>
              <w:bottom w:val="single" w:sz="6" w:space="0" w:color="auto"/>
              <w:right w:val="single" w:sz="6" w:space="0" w:color="auto"/>
            </w:tcBorders>
            <w:hideMark/>
          </w:tcPr>
          <w:p w:rsidR="00EF08AD" w:rsidRPr="002F3C26" w:rsidRDefault="00EF08AD" w:rsidP="002F3C26">
            <w:pPr>
              <w:widowControl w:val="0"/>
              <w:autoSpaceDE w:val="0"/>
              <w:autoSpaceDN w:val="0"/>
              <w:adjustRightInd w:val="0"/>
              <w:spacing w:after="0" w:line="240" w:lineRule="auto"/>
              <w:rPr>
                <w:rFonts w:ascii="Times New Roman" w:hAnsi="Times New Roman" w:cs="Times New Roman"/>
                <w:sz w:val="28"/>
                <w:szCs w:val="28"/>
                <w:lang w:eastAsia="en-US"/>
              </w:rPr>
            </w:pPr>
            <w:r w:rsidRPr="002F3C26">
              <w:rPr>
                <w:rFonts w:ascii="Times New Roman" w:hAnsi="Times New Roman" w:cs="Times New Roman"/>
                <w:sz w:val="28"/>
                <w:szCs w:val="28"/>
                <w:lang w:eastAsia="en-US"/>
              </w:rPr>
              <w:lastRenderedPageBreak/>
              <w:t xml:space="preserve">100 мл </w:t>
            </w:r>
          </w:p>
        </w:tc>
      </w:tr>
    </w:tbl>
    <w:p w:rsidR="00EF08AD" w:rsidRPr="002F3C26" w:rsidRDefault="00EF08AD" w:rsidP="002F3C26">
      <w:pPr>
        <w:pStyle w:val="Default"/>
        <w:contextualSpacing/>
        <w:rPr>
          <w:iCs/>
          <w:color w:val="auto"/>
          <w:sz w:val="28"/>
          <w:szCs w:val="28"/>
        </w:rPr>
      </w:pPr>
    </w:p>
    <w:p w:rsidR="00EF08AD" w:rsidRPr="002F3C26" w:rsidRDefault="00EF08AD" w:rsidP="002F3C26">
      <w:pPr>
        <w:pStyle w:val="Default"/>
        <w:contextualSpacing/>
        <w:rPr>
          <w:iCs/>
          <w:color w:val="auto"/>
          <w:sz w:val="28"/>
          <w:szCs w:val="28"/>
        </w:rPr>
      </w:pPr>
    </w:p>
    <w:p w:rsidR="00EF08AD" w:rsidRPr="002F3C26" w:rsidRDefault="00EF08AD" w:rsidP="002F3C26">
      <w:pPr>
        <w:pStyle w:val="Default"/>
        <w:contextualSpacing/>
        <w:rPr>
          <w:iCs/>
          <w:color w:val="auto"/>
          <w:sz w:val="28"/>
          <w:szCs w:val="28"/>
        </w:rPr>
      </w:pPr>
    </w:p>
    <w:p w:rsidR="00EF08AD" w:rsidRPr="002F3C26" w:rsidRDefault="00EF08A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9099D" w:rsidP="002F3C26">
      <w:pPr>
        <w:pStyle w:val="Default"/>
        <w:contextualSpacing/>
        <w:rPr>
          <w:iCs/>
          <w:color w:val="auto"/>
          <w:sz w:val="28"/>
          <w:szCs w:val="28"/>
        </w:rPr>
      </w:pPr>
    </w:p>
    <w:p w:rsidR="0039099D" w:rsidRPr="002F3C26" w:rsidRDefault="00306ED5" w:rsidP="002F3C26">
      <w:pPr>
        <w:pStyle w:val="Default"/>
        <w:contextualSpacing/>
        <w:rPr>
          <w:iCs/>
          <w:color w:val="auto"/>
          <w:sz w:val="28"/>
          <w:szCs w:val="28"/>
        </w:rPr>
      </w:pPr>
      <w:r w:rsidRPr="002F3C26">
        <w:rPr>
          <w:iCs/>
          <w:noProof/>
          <w:color w:val="auto"/>
          <w:sz w:val="28"/>
          <w:szCs w:val="28"/>
        </w:rPr>
        <w:drawing>
          <wp:inline distT="0" distB="0" distL="0" distR="0">
            <wp:extent cx="6120130" cy="8656053"/>
            <wp:effectExtent l="19050" t="0" r="0" b="0"/>
            <wp:docPr id="6" name="Рисунок 6" descr="D:\Documents\Panasonic\MFS\Scan\20211029_190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ocuments\Panasonic\MFS\Scan\20211029_190430.jpg"/>
                    <pic:cNvPicPr>
                      <a:picLocks noChangeAspect="1" noChangeArrowheads="1"/>
                    </pic:cNvPicPr>
                  </pic:nvPicPr>
                  <pic:blipFill>
                    <a:blip r:embed="rId11" cstate="print"/>
                    <a:srcRect/>
                    <a:stretch>
                      <a:fillRect/>
                    </a:stretch>
                  </pic:blipFill>
                  <pic:spPr bwMode="auto">
                    <a:xfrm>
                      <a:off x="0" y="0"/>
                      <a:ext cx="6120130" cy="8656053"/>
                    </a:xfrm>
                    <a:prstGeom prst="rect">
                      <a:avLst/>
                    </a:prstGeom>
                    <a:noFill/>
                    <a:ln w="9525">
                      <a:noFill/>
                      <a:miter lim="800000"/>
                      <a:headEnd/>
                      <a:tailEnd/>
                    </a:ln>
                  </pic:spPr>
                </pic:pic>
              </a:graphicData>
            </a:graphic>
          </wp:inline>
        </w:drawing>
      </w:r>
    </w:p>
    <w:p w:rsidR="0039099D" w:rsidRPr="002F3C26" w:rsidRDefault="0039099D" w:rsidP="002F3C26">
      <w:pPr>
        <w:pStyle w:val="Default"/>
        <w:contextualSpacing/>
        <w:rPr>
          <w:iCs/>
          <w:color w:val="auto"/>
          <w:sz w:val="28"/>
          <w:szCs w:val="28"/>
        </w:rPr>
      </w:pPr>
    </w:p>
    <w:sectPr w:rsidR="0039099D" w:rsidRPr="002F3C26" w:rsidSect="0039099D">
      <w:footerReference w:type="default" r:id="rId12"/>
      <w:pgSz w:w="11906" w:h="16838"/>
      <w:pgMar w:top="1134" w:right="1134" w:bottom="127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A23" w:rsidRDefault="00AC1A23" w:rsidP="00EF08AD">
      <w:pPr>
        <w:spacing w:after="0" w:line="240" w:lineRule="auto"/>
      </w:pPr>
      <w:r>
        <w:separator/>
      </w:r>
    </w:p>
  </w:endnote>
  <w:endnote w:type="continuationSeparator" w:id="1">
    <w:p w:rsidR="00AC1A23" w:rsidRDefault="00AC1A23" w:rsidP="00EF08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99D" w:rsidRDefault="0039099D" w:rsidP="0039099D">
    <w:pPr>
      <w:pStyle w:val="a5"/>
      <w:jc w:val="right"/>
    </w:pPr>
    <w:r>
      <w:rPr>
        <w:noProof/>
      </w:rPr>
      <w:fldChar w:fldCharType="begin"/>
    </w:r>
    <w:r>
      <w:rPr>
        <w:noProof/>
      </w:rPr>
      <w:instrText>PAGE   \* MERGEFORMAT</w:instrText>
    </w:r>
    <w:r>
      <w:rPr>
        <w:noProof/>
      </w:rPr>
      <w:fldChar w:fldCharType="separate"/>
    </w:r>
    <w:r w:rsidR="002F3C26">
      <w:rPr>
        <w:noProof/>
      </w:rPr>
      <w:t>79</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A23" w:rsidRDefault="00AC1A23" w:rsidP="00EF08AD">
      <w:pPr>
        <w:spacing w:after="0" w:line="240" w:lineRule="auto"/>
      </w:pPr>
      <w:r>
        <w:separator/>
      </w:r>
    </w:p>
  </w:footnote>
  <w:footnote w:type="continuationSeparator" w:id="1">
    <w:p w:rsidR="00AC1A23" w:rsidRDefault="00AC1A23" w:rsidP="00EF08AD">
      <w:pPr>
        <w:spacing w:after="0" w:line="240" w:lineRule="auto"/>
      </w:pPr>
      <w:r>
        <w:continuationSeparator/>
      </w:r>
    </w:p>
  </w:footnote>
  <w:footnote w:id="2">
    <w:p w:rsidR="0039099D" w:rsidRDefault="0039099D" w:rsidP="00EF08AD">
      <w:pPr>
        <w:pStyle w:val="aff"/>
      </w:pPr>
      <w:r>
        <w:rPr>
          <w:rStyle w:val="aff1"/>
        </w:rPr>
        <w:footnoteRef/>
      </w:r>
      <w:r>
        <w:t xml:space="preserve"> Статья 66.1. ТК РФ</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0C447CA"/>
    <w:lvl w:ilvl="0">
      <w:numFmt w:val="bullet"/>
      <w:lvlText w:val="*"/>
      <w:lvlJc w:val="left"/>
    </w:lvl>
  </w:abstractNum>
  <w:abstractNum w:abstractNumId="1">
    <w:nsid w:val="08AE29A2"/>
    <w:multiLevelType w:val="hybridMultilevel"/>
    <w:tmpl w:val="C97C593C"/>
    <w:lvl w:ilvl="0" w:tplc="444435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B572C12"/>
    <w:multiLevelType w:val="hybridMultilevel"/>
    <w:tmpl w:val="D0F6295E"/>
    <w:lvl w:ilvl="0" w:tplc="7AEE88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6D52EC"/>
    <w:multiLevelType w:val="hybridMultilevel"/>
    <w:tmpl w:val="5B4028C0"/>
    <w:lvl w:ilvl="0" w:tplc="F3F80D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F45E84"/>
    <w:multiLevelType w:val="multilevel"/>
    <w:tmpl w:val="D618F1D2"/>
    <w:lvl w:ilvl="0">
      <w:start w:val="10"/>
      <w:numFmt w:val="decimal"/>
      <w:lvlText w:val="%1."/>
      <w:lvlJc w:val="left"/>
      <w:pPr>
        <w:ind w:left="660" w:hanging="660"/>
      </w:pPr>
      <w:rPr>
        <w:rFonts w:hint="default"/>
      </w:rPr>
    </w:lvl>
    <w:lvl w:ilvl="1">
      <w:start w:val="3"/>
      <w:numFmt w:val="decimal"/>
      <w:lvlText w:val="%1.%2."/>
      <w:lvlJc w:val="left"/>
      <w:pPr>
        <w:ind w:left="873" w:hanging="660"/>
      </w:pPr>
      <w:rPr>
        <w:rFonts w:hint="default"/>
      </w:rPr>
    </w:lvl>
    <w:lvl w:ilvl="2">
      <w:start w:val="2"/>
      <w:numFmt w:val="decimal"/>
      <w:lvlText w:val="%1.%2.%3."/>
      <w:lvlJc w:val="left"/>
      <w:pPr>
        <w:ind w:left="1146" w:hanging="720"/>
      </w:pPr>
      <w:rPr>
        <w:rFonts w:hint="default"/>
        <w:b w:val="0"/>
        <w:bCs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6">
    <w:nsid w:val="1B4C7A21"/>
    <w:multiLevelType w:val="multilevel"/>
    <w:tmpl w:val="18167BDE"/>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1F4A101A"/>
    <w:multiLevelType w:val="hybridMultilevel"/>
    <w:tmpl w:val="2A60F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B317F0"/>
    <w:multiLevelType w:val="hybridMultilevel"/>
    <w:tmpl w:val="907C790C"/>
    <w:lvl w:ilvl="0" w:tplc="0C92A01A">
      <w:start w:val="4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59C7BC3"/>
    <w:multiLevelType w:val="multilevel"/>
    <w:tmpl w:val="AE7A09D4"/>
    <w:lvl w:ilvl="0">
      <w:start w:val="1"/>
      <w:numFmt w:val="upperRoman"/>
      <w:lvlText w:val="%1."/>
      <w:lvlJc w:val="left"/>
      <w:pPr>
        <w:tabs>
          <w:tab w:val="num" w:pos="1440"/>
        </w:tabs>
        <w:ind w:left="1440" w:hanging="720"/>
      </w:pPr>
      <w:rPr>
        <w:rFonts w:hint="default"/>
        <w:b/>
      </w:rPr>
    </w:lvl>
    <w:lvl w:ilvl="1">
      <w:start w:val="7"/>
      <w:numFmt w:val="decimal"/>
      <w:isLgl/>
      <w:lvlText w:val="%1.%2."/>
      <w:lvlJc w:val="left"/>
      <w:pPr>
        <w:tabs>
          <w:tab w:val="num" w:pos="1425"/>
        </w:tabs>
        <w:ind w:left="1425" w:hanging="1065"/>
      </w:pPr>
      <w:rPr>
        <w:rFonts w:hint="default"/>
        <w:b/>
      </w:rPr>
    </w:lvl>
    <w:lvl w:ilvl="2">
      <w:start w:val="1"/>
      <w:numFmt w:val="decimal"/>
      <w:isLgl/>
      <w:lvlText w:val="%1.%2.%3."/>
      <w:lvlJc w:val="left"/>
      <w:pPr>
        <w:tabs>
          <w:tab w:val="num" w:pos="1425"/>
        </w:tabs>
        <w:ind w:left="1425" w:hanging="1065"/>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2160"/>
        </w:tabs>
        <w:ind w:left="2160" w:hanging="180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10">
    <w:nsid w:val="28033CB7"/>
    <w:multiLevelType w:val="multilevel"/>
    <w:tmpl w:val="9F10B5C2"/>
    <w:lvl w:ilvl="0">
      <w:start w:val="11"/>
      <w:numFmt w:val="decimal"/>
      <w:lvlText w:val="%1."/>
      <w:lvlJc w:val="left"/>
      <w:pPr>
        <w:ind w:left="825" w:hanging="825"/>
      </w:pPr>
      <w:rPr>
        <w:rFonts w:hint="default"/>
      </w:rPr>
    </w:lvl>
    <w:lvl w:ilvl="1">
      <w:start w:val="1"/>
      <w:numFmt w:val="decimal"/>
      <w:lvlText w:val="%1.%2."/>
      <w:lvlJc w:val="left"/>
      <w:pPr>
        <w:ind w:left="825" w:hanging="825"/>
      </w:pPr>
      <w:rPr>
        <w:rFonts w:hint="default"/>
      </w:rPr>
    </w:lvl>
    <w:lvl w:ilvl="2">
      <w:start w:val="1"/>
      <w:numFmt w:val="decimal"/>
      <w:lvlText w:val="%1.%2.%3."/>
      <w:lvlJc w:val="left"/>
      <w:pPr>
        <w:ind w:left="825" w:hanging="825"/>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D70EC6"/>
    <w:multiLevelType w:val="multilevel"/>
    <w:tmpl w:val="9F10B5C2"/>
    <w:lvl w:ilvl="0">
      <w:start w:val="11"/>
      <w:numFmt w:val="decimal"/>
      <w:lvlText w:val="%1."/>
      <w:lvlJc w:val="left"/>
      <w:pPr>
        <w:ind w:left="825" w:hanging="825"/>
      </w:pPr>
      <w:rPr>
        <w:rFonts w:hint="default"/>
      </w:rPr>
    </w:lvl>
    <w:lvl w:ilvl="1">
      <w:start w:val="1"/>
      <w:numFmt w:val="decimal"/>
      <w:lvlText w:val="%1.%2."/>
      <w:lvlJc w:val="left"/>
      <w:pPr>
        <w:ind w:left="825" w:hanging="825"/>
      </w:pPr>
      <w:rPr>
        <w:rFonts w:hint="default"/>
      </w:rPr>
    </w:lvl>
    <w:lvl w:ilvl="2">
      <w:start w:val="1"/>
      <w:numFmt w:val="decimal"/>
      <w:lvlText w:val="%1.%2.%3."/>
      <w:lvlJc w:val="left"/>
      <w:pPr>
        <w:ind w:left="825" w:hanging="825"/>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308F2334"/>
    <w:multiLevelType w:val="hybridMultilevel"/>
    <w:tmpl w:val="D5A26072"/>
    <w:lvl w:ilvl="0" w:tplc="7E02AC9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4B65EA7"/>
    <w:multiLevelType w:val="multilevel"/>
    <w:tmpl w:val="9F10B5C2"/>
    <w:lvl w:ilvl="0">
      <w:start w:val="11"/>
      <w:numFmt w:val="decimal"/>
      <w:lvlText w:val="%1."/>
      <w:lvlJc w:val="left"/>
      <w:pPr>
        <w:ind w:left="825" w:hanging="825"/>
      </w:pPr>
      <w:rPr>
        <w:rFonts w:hint="default"/>
      </w:rPr>
    </w:lvl>
    <w:lvl w:ilvl="1">
      <w:start w:val="1"/>
      <w:numFmt w:val="decimal"/>
      <w:lvlText w:val="%1.%2."/>
      <w:lvlJc w:val="left"/>
      <w:pPr>
        <w:ind w:left="825" w:hanging="825"/>
      </w:pPr>
      <w:rPr>
        <w:rFonts w:hint="default"/>
      </w:rPr>
    </w:lvl>
    <w:lvl w:ilvl="2">
      <w:start w:val="1"/>
      <w:numFmt w:val="decimal"/>
      <w:lvlText w:val="%1.%2.%3."/>
      <w:lvlJc w:val="left"/>
      <w:pPr>
        <w:ind w:left="825" w:hanging="825"/>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73D6DCA"/>
    <w:multiLevelType w:val="hybridMultilevel"/>
    <w:tmpl w:val="2D847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95A6F74"/>
    <w:multiLevelType w:val="multilevel"/>
    <w:tmpl w:val="D66A5B6A"/>
    <w:lvl w:ilvl="0">
      <w:start w:val="10"/>
      <w:numFmt w:val="decimal"/>
      <w:lvlText w:val="%1."/>
      <w:lvlJc w:val="left"/>
      <w:pPr>
        <w:ind w:left="480" w:hanging="480"/>
      </w:pPr>
      <w:rPr>
        <w:rFonts w:hint="default"/>
      </w:rPr>
    </w:lvl>
    <w:lvl w:ilvl="1">
      <w:start w:val="1"/>
      <w:numFmt w:val="decimal"/>
      <w:lvlText w:val="%1.%2."/>
      <w:lvlJc w:val="left"/>
      <w:pPr>
        <w:ind w:left="906" w:hanging="48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A9B0BDC"/>
    <w:multiLevelType w:val="hybridMultilevel"/>
    <w:tmpl w:val="91726E64"/>
    <w:lvl w:ilvl="0" w:tplc="8E38984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EB433E5"/>
    <w:multiLevelType w:val="multilevel"/>
    <w:tmpl w:val="43C2F0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F80036"/>
    <w:multiLevelType w:val="hybridMultilevel"/>
    <w:tmpl w:val="EB6E9AF8"/>
    <w:lvl w:ilvl="0" w:tplc="4D123E78">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0">
    <w:nsid w:val="446A4735"/>
    <w:multiLevelType w:val="multilevel"/>
    <w:tmpl w:val="DC3802C8"/>
    <w:lvl w:ilvl="0">
      <w:start w:val="4"/>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1">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22">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3">
    <w:nsid w:val="6C1F336E"/>
    <w:multiLevelType w:val="hybridMultilevel"/>
    <w:tmpl w:val="F7C49AB8"/>
    <w:lvl w:ilvl="0" w:tplc="ECE0CDDC">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CDF0889"/>
    <w:multiLevelType w:val="multilevel"/>
    <w:tmpl w:val="4018635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6">
    <w:nsid w:val="71DA17D3"/>
    <w:multiLevelType w:val="multilevel"/>
    <w:tmpl w:val="F9F49C9A"/>
    <w:lvl w:ilvl="0">
      <w:start w:val="1"/>
      <w:numFmt w:val="decimal"/>
      <w:lvlText w:val="1.%1."/>
      <w:lvlJc w:val="left"/>
      <w:rPr>
        <w:rFonts w:ascii="Times New Roman" w:eastAsia="Times New Roman" w:hAnsi="Times New Roman" w:cs="Times New Roman"/>
        <w:b w:val="0"/>
        <w:bCs w:val="0"/>
        <w:i w:val="0"/>
        <w:iCs/>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66B322B"/>
    <w:multiLevelType w:val="multilevel"/>
    <w:tmpl w:val="05F60864"/>
    <w:lvl w:ilvl="0">
      <w:start w:val="1"/>
      <w:numFmt w:val="upperRoman"/>
      <w:lvlText w:val="%1."/>
      <w:lvlJc w:val="left"/>
      <w:pPr>
        <w:ind w:left="2138" w:hanging="72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28">
    <w:nsid w:val="7C203A4B"/>
    <w:multiLevelType w:val="hybridMultilevel"/>
    <w:tmpl w:val="185CFFAC"/>
    <w:lvl w:ilvl="0" w:tplc="0419000B">
      <w:start w:val="1"/>
      <w:numFmt w:val="bullet"/>
      <w:lvlText w:val=""/>
      <w:lvlJc w:val="left"/>
      <w:pPr>
        <w:ind w:left="1485" w:hanging="360"/>
      </w:pPr>
      <w:rPr>
        <w:rFonts w:ascii="Wingdings" w:hAnsi="Wingdings" w:cs="Wingdings" w:hint="default"/>
      </w:rPr>
    </w:lvl>
    <w:lvl w:ilvl="1" w:tplc="04190003">
      <w:start w:val="1"/>
      <w:numFmt w:val="bullet"/>
      <w:lvlText w:val="o"/>
      <w:lvlJc w:val="left"/>
      <w:pPr>
        <w:ind w:left="2205" w:hanging="360"/>
      </w:pPr>
      <w:rPr>
        <w:rFonts w:ascii="Courier New" w:hAnsi="Courier New" w:cs="Courier New" w:hint="default"/>
      </w:rPr>
    </w:lvl>
    <w:lvl w:ilvl="2" w:tplc="04190005">
      <w:start w:val="1"/>
      <w:numFmt w:val="bullet"/>
      <w:lvlText w:val=""/>
      <w:lvlJc w:val="left"/>
      <w:pPr>
        <w:ind w:left="2925" w:hanging="360"/>
      </w:pPr>
      <w:rPr>
        <w:rFonts w:ascii="Wingdings" w:hAnsi="Wingdings" w:cs="Wingdings" w:hint="default"/>
      </w:rPr>
    </w:lvl>
    <w:lvl w:ilvl="3" w:tplc="04190001">
      <w:start w:val="1"/>
      <w:numFmt w:val="bullet"/>
      <w:lvlText w:val=""/>
      <w:lvlJc w:val="left"/>
      <w:pPr>
        <w:ind w:left="3645" w:hanging="360"/>
      </w:pPr>
      <w:rPr>
        <w:rFonts w:ascii="Symbol" w:hAnsi="Symbol" w:cs="Symbol" w:hint="default"/>
      </w:rPr>
    </w:lvl>
    <w:lvl w:ilvl="4" w:tplc="04190003">
      <w:start w:val="1"/>
      <w:numFmt w:val="bullet"/>
      <w:lvlText w:val="o"/>
      <w:lvlJc w:val="left"/>
      <w:pPr>
        <w:ind w:left="4365" w:hanging="360"/>
      </w:pPr>
      <w:rPr>
        <w:rFonts w:ascii="Courier New" w:hAnsi="Courier New" w:cs="Courier New" w:hint="default"/>
      </w:rPr>
    </w:lvl>
    <w:lvl w:ilvl="5" w:tplc="04190005">
      <w:start w:val="1"/>
      <w:numFmt w:val="bullet"/>
      <w:lvlText w:val=""/>
      <w:lvlJc w:val="left"/>
      <w:pPr>
        <w:ind w:left="5085" w:hanging="360"/>
      </w:pPr>
      <w:rPr>
        <w:rFonts w:ascii="Wingdings" w:hAnsi="Wingdings" w:cs="Wingdings" w:hint="default"/>
      </w:rPr>
    </w:lvl>
    <w:lvl w:ilvl="6" w:tplc="04190001">
      <w:start w:val="1"/>
      <w:numFmt w:val="bullet"/>
      <w:lvlText w:val=""/>
      <w:lvlJc w:val="left"/>
      <w:pPr>
        <w:ind w:left="5805" w:hanging="360"/>
      </w:pPr>
      <w:rPr>
        <w:rFonts w:ascii="Symbol" w:hAnsi="Symbol" w:cs="Symbol" w:hint="default"/>
      </w:rPr>
    </w:lvl>
    <w:lvl w:ilvl="7" w:tplc="04190003">
      <w:start w:val="1"/>
      <w:numFmt w:val="bullet"/>
      <w:lvlText w:val="o"/>
      <w:lvlJc w:val="left"/>
      <w:pPr>
        <w:ind w:left="6525" w:hanging="360"/>
      </w:pPr>
      <w:rPr>
        <w:rFonts w:ascii="Courier New" w:hAnsi="Courier New" w:cs="Courier New" w:hint="default"/>
      </w:rPr>
    </w:lvl>
    <w:lvl w:ilvl="8" w:tplc="04190005">
      <w:start w:val="1"/>
      <w:numFmt w:val="bullet"/>
      <w:lvlText w:val=""/>
      <w:lvlJc w:val="left"/>
      <w:pPr>
        <w:ind w:left="7245" w:hanging="360"/>
      </w:pPr>
      <w:rPr>
        <w:rFonts w:ascii="Wingdings" w:hAnsi="Wingdings" w:cs="Wingdings" w:hint="default"/>
      </w:rPr>
    </w:lvl>
  </w:abstractNum>
  <w:abstractNum w:abstractNumId="29">
    <w:nsid w:val="7D7B2D88"/>
    <w:multiLevelType w:val="multilevel"/>
    <w:tmpl w:val="CBD05F48"/>
    <w:lvl w:ilvl="0">
      <w:start w:val="11"/>
      <w:numFmt w:val="decimal"/>
      <w:lvlText w:val="%1."/>
      <w:lvlJc w:val="left"/>
      <w:pPr>
        <w:ind w:left="825" w:hanging="825"/>
      </w:pPr>
      <w:rPr>
        <w:rFonts w:hint="default"/>
      </w:rPr>
    </w:lvl>
    <w:lvl w:ilvl="1">
      <w:start w:val="1"/>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9"/>
  </w:num>
  <w:num w:numId="2">
    <w:abstractNumId w:val="1"/>
  </w:num>
  <w:num w:numId="3">
    <w:abstractNumId w:val="17"/>
  </w:num>
  <w:num w:numId="4">
    <w:abstractNumId w:val="15"/>
  </w:num>
  <w:num w:numId="5">
    <w:abstractNumId w:val="9"/>
  </w:num>
  <w:num w:numId="6">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7">
    <w:abstractNumId w:val="26"/>
  </w:num>
  <w:num w:numId="8">
    <w:abstractNumId w:val="18"/>
  </w:num>
  <w:num w:numId="9">
    <w:abstractNumId w:val="20"/>
  </w:num>
  <w:num w:numId="10">
    <w:abstractNumId w:val="2"/>
  </w:num>
  <w:num w:numId="11">
    <w:abstractNumId w:val="6"/>
  </w:num>
  <w:num w:numId="12">
    <w:abstractNumId w:val="11"/>
  </w:num>
  <w:num w:numId="13">
    <w:abstractNumId w:val="13"/>
  </w:num>
  <w:num w:numId="14">
    <w:abstractNumId w:val="24"/>
  </w:num>
  <w:num w:numId="15">
    <w:abstractNumId w:val="25"/>
  </w:num>
  <w:num w:numId="16">
    <w:abstractNumId w:val="22"/>
  </w:num>
  <w:num w:numId="17">
    <w:abstractNumId w:val="21"/>
  </w:num>
  <w:num w:numId="18">
    <w:abstractNumId w:val="4"/>
  </w:num>
  <w:num w:numId="19">
    <w:abstractNumId w:val="7"/>
  </w:num>
  <w:num w:numId="20">
    <w:abstractNumId w:val="3"/>
  </w:num>
  <w:num w:numId="21">
    <w:abstractNumId w:val="8"/>
  </w:num>
  <w:num w:numId="22">
    <w:abstractNumId w:val="28"/>
  </w:num>
  <w:num w:numId="23">
    <w:abstractNumId w:val="27"/>
  </w:num>
  <w:num w:numId="2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6"/>
  </w:num>
  <w:num w:numId="27">
    <w:abstractNumId w:val="5"/>
  </w:num>
  <w:num w:numId="28">
    <w:abstractNumId w:val="29"/>
  </w:num>
  <w:num w:numId="29">
    <w:abstractNumId w:val="14"/>
  </w:num>
  <w:num w:numId="30">
    <w:abstractNumId w:val="10"/>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86F39"/>
    <w:rsid w:val="00030BC4"/>
    <w:rsid w:val="002F3C26"/>
    <w:rsid w:val="00306ED5"/>
    <w:rsid w:val="0039099D"/>
    <w:rsid w:val="00586F39"/>
    <w:rsid w:val="00A83DF5"/>
    <w:rsid w:val="00AC1A23"/>
    <w:rsid w:val="00EF08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List 2" w:uiPriority="0"/>
    <w:lsdException w:name="List 3" w:uiPriority="0"/>
    <w:lsdException w:name="List 5"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DF5"/>
  </w:style>
  <w:style w:type="paragraph" w:styleId="1">
    <w:name w:val="heading 1"/>
    <w:basedOn w:val="a"/>
    <w:next w:val="a"/>
    <w:link w:val="10"/>
    <w:qFormat/>
    <w:rsid w:val="00EF08AD"/>
    <w:pPr>
      <w:keepNext/>
      <w:spacing w:after="0" w:line="240" w:lineRule="auto"/>
      <w:jc w:val="center"/>
      <w:outlineLvl w:val="0"/>
    </w:pPr>
    <w:rPr>
      <w:rFonts w:ascii="Times New Roman" w:eastAsia="Times New Roman" w:hAnsi="Times New Roman" w:cs="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08AD"/>
    <w:rPr>
      <w:rFonts w:ascii="Times New Roman" w:eastAsia="Times New Roman" w:hAnsi="Times New Roman" w:cs="Times New Roman"/>
      <w:b/>
      <w:bCs/>
      <w:sz w:val="28"/>
      <w:szCs w:val="20"/>
    </w:rPr>
  </w:style>
  <w:style w:type="paragraph" w:styleId="a3">
    <w:name w:val="header"/>
    <w:basedOn w:val="a"/>
    <w:link w:val="a4"/>
    <w:rsid w:val="00EF08A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EF08AD"/>
    <w:rPr>
      <w:rFonts w:ascii="Times New Roman" w:eastAsia="Times New Roman" w:hAnsi="Times New Roman" w:cs="Times New Roman"/>
      <w:sz w:val="24"/>
      <w:szCs w:val="24"/>
    </w:rPr>
  </w:style>
  <w:style w:type="paragraph" w:styleId="a5">
    <w:name w:val="footer"/>
    <w:basedOn w:val="a"/>
    <w:link w:val="a6"/>
    <w:uiPriority w:val="99"/>
    <w:rsid w:val="00EF08A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EF08AD"/>
    <w:rPr>
      <w:rFonts w:ascii="Times New Roman" w:eastAsia="Times New Roman" w:hAnsi="Times New Roman" w:cs="Times New Roman"/>
      <w:sz w:val="24"/>
      <w:szCs w:val="24"/>
    </w:rPr>
  </w:style>
  <w:style w:type="paragraph" w:styleId="3">
    <w:name w:val="Body Text 3"/>
    <w:basedOn w:val="a"/>
    <w:link w:val="30"/>
    <w:uiPriority w:val="99"/>
    <w:rsid w:val="00EF08AD"/>
    <w:pPr>
      <w:spacing w:after="0" w:line="240" w:lineRule="auto"/>
      <w:jc w:val="both"/>
    </w:pPr>
    <w:rPr>
      <w:rFonts w:ascii="Times New Roman" w:eastAsia="Times New Roman" w:hAnsi="Times New Roman" w:cs="Times New Roman"/>
      <w:sz w:val="28"/>
      <w:szCs w:val="28"/>
    </w:rPr>
  </w:style>
  <w:style w:type="character" w:customStyle="1" w:styleId="30">
    <w:name w:val="Основной текст 3 Знак"/>
    <w:basedOn w:val="a0"/>
    <w:link w:val="3"/>
    <w:uiPriority w:val="99"/>
    <w:rsid w:val="00EF08AD"/>
    <w:rPr>
      <w:rFonts w:ascii="Times New Roman" w:eastAsia="Times New Roman" w:hAnsi="Times New Roman" w:cs="Times New Roman"/>
      <w:sz w:val="28"/>
      <w:szCs w:val="28"/>
    </w:rPr>
  </w:style>
  <w:style w:type="paragraph" w:styleId="2">
    <w:name w:val="Body Text Indent 2"/>
    <w:basedOn w:val="a"/>
    <w:link w:val="20"/>
    <w:rsid w:val="00EF08AD"/>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EF08AD"/>
    <w:rPr>
      <w:rFonts w:ascii="Times New Roman" w:eastAsia="Times New Roman" w:hAnsi="Times New Roman" w:cs="Times New Roman"/>
      <w:sz w:val="24"/>
      <w:szCs w:val="24"/>
    </w:rPr>
  </w:style>
  <w:style w:type="paragraph" w:styleId="31">
    <w:name w:val="Body Text Indent 3"/>
    <w:basedOn w:val="a"/>
    <w:link w:val="32"/>
    <w:rsid w:val="00EF08AD"/>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EF08AD"/>
    <w:rPr>
      <w:rFonts w:ascii="Times New Roman" w:eastAsia="Times New Roman" w:hAnsi="Times New Roman" w:cs="Times New Roman"/>
      <w:sz w:val="16"/>
      <w:szCs w:val="16"/>
    </w:rPr>
  </w:style>
  <w:style w:type="character" w:styleId="a7">
    <w:name w:val="page number"/>
    <w:basedOn w:val="a0"/>
    <w:rsid w:val="00EF08AD"/>
  </w:style>
  <w:style w:type="paragraph" w:customStyle="1" w:styleId="a8">
    <w:name w:val="Таблицы (моноширинный)"/>
    <w:basedOn w:val="a"/>
    <w:next w:val="a"/>
    <w:uiPriority w:val="99"/>
    <w:rsid w:val="00EF08AD"/>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styleId="a9">
    <w:name w:val="Hyperlink"/>
    <w:rsid w:val="00EF08AD"/>
    <w:rPr>
      <w:color w:val="0000FF"/>
      <w:u w:val="single"/>
    </w:rPr>
  </w:style>
  <w:style w:type="character" w:styleId="aa">
    <w:name w:val="FollowedHyperlink"/>
    <w:rsid w:val="00EF08AD"/>
    <w:rPr>
      <w:color w:val="800080"/>
      <w:u w:val="single"/>
    </w:rPr>
  </w:style>
  <w:style w:type="paragraph" w:styleId="ab">
    <w:name w:val="Balloon Text"/>
    <w:basedOn w:val="a"/>
    <w:link w:val="ac"/>
    <w:semiHidden/>
    <w:rsid w:val="00EF08AD"/>
    <w:pPr>
      <w:spacing w:after="0" w:line="240" w:lineRule="auto"/>
    </w:pPr>
    <w:rPr>
      <w:rFonts w:ascii="Tahoma" w:eastAsia="Times New Roman" w:hAnsi="Tahoma" w:cs="Times New Roman"/>
      <w:spacing w:val="-2"/>
      <w:sz w:val="16"/>
      <w:szCs w:val="16"/>
    </w:rPr>
  </w:style>
  <w:style w:type="character" w:customStyle="1" w:styleId="ac">
    <w:name w:val="Текст выноски Знак"/>
    <w:basedOn w:val="a0"/>
    <w:link w:val="ab"/>
    <w:semiHidden/>
    <w:rsid w:val="00EF08AD"/>
    <w:rPr>
      <w:rFonts w:ascii="Tahoma" w:eastAsia="Times New Roman" w:hAnsi="Tahoma" w:cs="Times New Roman"/>
      <w:spacing w:val="-2"/>
      <w:sz w:val="16"/>
      <w:szCs w:val="16"/>
    </w:rPr>
  </w:style>
  <w:style w:type="paragraph" w:styleId="ad">
    <w:name w:val="No Spacing"/>
    <w:link w:val="ae"/>
    <w:uiPriority w:val="1"/>
    <w:qFormat/>
    <w:rsid w:val="00EF08AD"/>
    <w:pPr>
      <w:spacing w:after="0" w:line="240" w:lineRule="auto"/>
    </w:pPr>
    <w:rPr>
      <w:rFonts w:ascii="Times New Roman" w:eastAsia="Times New Roman" w:hAnsi="Times New Roman" w:cs="Times New Roman"/>
      <w:sz w:val="24"/>
      <w:szCs w:val="24"/>
    </w:rPr>
  </w:style>
  <w:style w:type="character" w:customStyle="1" w:styleId="ae">
    <w:name w:val="Без интервала Знак"/>
    <w:link w:val="ad"/>
    <w:uiPriority w:val="1"/>
    <w:rsid w:val="00EF08AD"/>
    <w:rPr>
      <w:rFonts w:ascii="Times New Roman" w:eastAsia="Times New Roman" w:hAnsi="Times New Roman" w:cs="Times New Roman"/>
      <w:sz w:val="24"/>
      <w:szCs w:val="24"/>
    </w:rPr>
  </w:style>
  <w:style w:type="character" w:customStyle="1" w:styleId="33">
    <w:name w:val="Заголовок №3_"/>
    <w:link w:val="34"/>
    <w:rsid w:val="00EF08AD"/>
    <w:rPr>
      <w:sz w:val="26"/>
      <w:szCs w:val="26"/>
      <w:shd w:val="clear" w:color="auto" w:fill="FFFFFF"/>
    </w:rPr>
  </w:style>
  <w:style w:type="paragraph" w:customStyle="1" w:styleId="34">
    <w:name w:val="Заголовок №3"/>
    <w:basedOn w:val="a"/>
    <w:link w:val="33"/>
    <w:rsid w:val="00EF08AD"/>
    <w:pPr>
      <w:shd w:val="clear" w:color="auto" w:fill="FFFFFF"/>
      <w:spacing w:before="240" w:after="0" w:line="326" w:lineRule="exact"/>
      <w:outlineLvl w:val="2"/>
    </w:pPr>
    <w:rPr>
      <w:sz w:val="26"/>
      <w:szCs w:val="26"/>
    </w:rPr>
  </w:style>
  <w:style w:type="character" w:customStyle="1" w:styleId="af">
    <w:name w:val="Основной текст_"/>
    <w:link w:val="11"/>
    <w:rsid w:val="00EF08AD"/>
    <w:rPr>
      <w:sz w:val="26"/>
      <w:szCs w:val="26"/>
      <w:shd w:val="clear" w:color="auto" w:fill="FFFFFF"/>
    </w:rPr>
  </w:style>
  <w:style w:type="paragraph" w:customStyle="1" w:styleId="11">
    <w:name w:val="Основной текст1"/>
    <w:basedOn w:val="a"/>
    <w:link w:val="af"/>
    <w:rsid w:val="00EF08AD"/>
    <w:pPr>
      <w:shd w:val="clear" w:color="auto" w:fill="FFFFFF"/>
      <w:spacing w:before="240" w:after="0" w:line="322" w:lineRule="exact"/>
      <w:ind w:hanging="700"/>
      <w:jc w:val="both"/>
    </w:pPr>
    <w:rPr>
      <w:sz w:val="26"/>
      <w:szCs w:val="26"/>
    </w:rPr>
  </w:style>
  <w:style w:type="character" w:customStyle="1" w:styleId="35">
    <w:name w:val="Основной текст (3)_"/>
    <w:link w:val="36"/>
    <w:rsid w:val="00EF08AD"/>
    <w:rPr>
      <w:sz w:val="27"/>
      <w:szCs w:val="27"/>
      <w:shd w:val="clear" w:color="auto" w:fill="FFFFFF"/>
    </w:rPr>
  </w:style>
  <w:style w:type="paragraph" w:customStyle="1" w:styleId="36">
    <w:name w:val="Основной текст (3)"/>
    <w:basedOn w:val="a"/>
    <w:link w:val="35"/>
    <w:rsid w:val="00EF08AD"/>
    <w:pPr>
      <w:shd w:val="clear" w:color="auto" w:fill="FFFFFF"/>
      <w:spacing w:after="240" w:line="322" w:lineRule="exact"/>
      <w:ind w:firstLine="580"/>
      <w:jc w:val="both"/>
    </w:pPr>
    <w:rPr>
      <w:sz w:val="27"/>
      <w:szCs w:val="27"/>
    </w:rPr>
  </w:style>
  <w:style w:type="character" w:customStyle="1" w:styleId="21">
    <w:name w:val="Заголовок №2_"/>
    <w:link w:val="22"/>
    <w:rsid w:val="00EF08AD"/>
    <w:rPr>
      <w:sz w:val="26"/>
      <w:szCs w:val="26"/>
      <w:shd w:val="clear" w:color="auto" w:fill="FFFFFF"/>
    </w:rPr>
  </w:style>
  <w:style w:type="paragraph" w:customStyle="1" w:styleId="22">
    <w:name w:val="Заголовок №2"/>
    <w:basedOn w:val="a"/>
    <w:link w:val="21"/>
    <w:rsid w:val="00EF08AD"/>
    <w:pPr>
      <w:shd w:val="clear" w:color="auto" w:fill="FFFFFF"/>
      <w:spacing w:before="300" w:after="180" w:line="0" w:lineRule="atLeast"/>
      <w:outlineLvl w:val="1"/>
    </w:pPr>
    <w:rPr>
      <w:sz w:val="26"/>
      <w:szCs w:val="26"/>
    </w:rPr>
  </w:style>
  <w:style w:type="character" w:styleId="af0">
    <w:name w:val="Subtle Emphasis"/>
    <w:uiPriority w:val="19"/>
    <w:qFormat/>
    <w:rsid w:val="00EF08AD"/>
    <w:rPr>
      <w:i/>
      <w:iCs/>
      <w:color w:val="808080"/>
    </w:rPr>
  </w:style>
  <w:style w:type="character" w:customStyle="1" w:styleId="af1">
    <w:name w:val="Гипертекстовая ссылка"/>
    <w:uiPriority w:val="99"/>
    <w:rsid w:val="00EF08AD"/>
    <w:rPr>
      <w:b/>
      <w:bCs/>
      <w:color w:val="106BBE"/>
      <w:sz w:val="26"/>
      <w:szCs w:val="26"/>
    </w:rPr>
  </w:style>
  <w:style w:type="paragraph" w:customStyle="1" w:styleId="af2">
    <w:name w:val="Комментарий"/>
    <w:basedOn w:val="a"/>
    <w:next w:val="a"/>
    <w:uiPriority w:val="99"/>
    <w:rsid w:val="00EF08AD"/>
    <w:pPr>
      <w:widowControl w:val="0"/>
      <w:autoSpaceDE w:val="0"/>
      <w:autoSpaceDN w:val="0"/>
      <w:adjustRightInd w:val="0"/>
      <w:spacing w:before="75" w:after="0" w:line="240" w:lineRule="auto"/>
      <w:jc w:val="both"/>
    </w:pPr>
    <w:rPr>
      <w:rFonts w:ascii="Arial" w:eastAsia="Times New Roman" w:hAnsi="Arial" w:cs="Arial"/>
      <w:color w:val="353842"/>
      <w:sz w:val="24"/>
      <w:szCs w:val="24"/>
      <w:shd w:val="clear" w:color="auto" w:fill="F0F0F0"/>
    </w:rPr>
  </w:style>
  <w:style w:type="paragraph" w:customStyle="1" w:styleId="af3">
    <w:name w:val="Нормальный (таблица)"/>
    <w:basedOn w:val="a"/>
    <w:next w:val="a"/>
    <w:uiPriority w:val="99"/>
    <w:rsid w:val="00EF08AD"/>
    <w:pPr>
      <w:widowControl w:val="0"/>
      <w:autoSpaceDE w:val="0"/>
      <w:autoSpaceDN w:val="0"/>
      <w:adjustRightInd w:val="0"/>
      <w:spacing w:after="0" w:line="240" w:lineRule="auto"/>
      <w:jc w:val="both"/>
    </w:pPr>
    <w:rPr>
      <w:rFonts w:ascii="Arial" w:eastAsia="Times New Roman" w:hAnsi="Arial" w:cs="Arial"/>
      <w:sz w:val="24"/>
      <w:szCs w:val="24"/>
    </w:rPr>
  </w:style>
  <w:style w:type="character" w:customStyle="1" w:styleId="af4">
    <w:name w:val="Цветовое выделение"/>
    <w:uiPriority w:val="99"/>
    <w:rsid w:val="00EF08AD"/>
    <w:rPr>
      <w:b/>
      <w:bCs/>
      <w:color w:val="26282F"/>
      <w:sz w:val="26"/>
      <w:szCs w:val="26"/>
    </w:rPr>
  </w:style>
  <w:style w:type="paragraph" w:customStyle="1" w:styleId="af5">
    <w:name w:val="Прижатый влево"/>
    <w:basedOn w:val="a"/>
    <w:next w:val="a"/>
    <w:uiPriority w:val="99"/>
    <w:rsid w:val="00EF08AD"/>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f6">
    <w:name w:val="Не вступил в силу"/>
    <w:uiPriority w:val="99"/>
    <w:rsid w:val="00EF08AD"/>
    <w:rPr>
      <w:b w:val="0"/>
      <w:bCs w:val="0"/>
      <w:color w:val="000000"/>
      <w:sz w:val="26"/>
      <w:szCs w:val="26"/>
      <w:shd w:val="clear" w:color="auto" w:fill="D8EDE8"/>
    </w:rPr>
  </w:style>
  <w:style w:type="paragraph" w:styleId="af7">
    <w:name w:val="Subtitle"/>
    <w:basedOn w:val="a"/>
    <w:next w:val="a"/>
    <w:link w:val="af8"/>
    <w:uiPriority w:val="11"/>
    <w:qFormat/>
    <w:rsid w:val="00EF08AD"/>
    <w:pPr>
      <w:spacing w:after="60" w:line="240" w:lineRule="auto"/>
      <w:jc w:val="center"/>
      <w:outlineLvl w:val="1"/>
    </w:pPr>
    <w:rPr>
      <w:rFonts w:ascii="Cambria" w:eastAsia="Times New Roman" w:hAnsi="Cambria" w:cs="Times New Roman"/>
      <w:sz w:val="24"/>
      <w:szCs w:val="24"/>
    </w:rPr>
  </w:style>
  <w:style w:type="character" w:customStyle="1" w:styleId="af8">
    <w:name w:val="Подзаголовок Знак"/>
    <w:basedOn w:val="a0"/>
    <w:link w:val="af7"/>
    <w:uiPriority w:val="11"/>
    <w:rsid w:val="00EF08AD"/>
    <w:rPr>
      <w:rFonts w:ascii="Cambria" w:eastAsia="Times New Roman" w:hAnsi="Cambria" w:cs="Times New Roman"/>
      <w:sz w:val="24"/>
      <w:szCs w:val="24"/>
    </w:rPr>
  </w:style>
  <w:style w:type="paragraph" w:styleId="af9">
    <w:name w:val="List Paragraph"/>
    <w:basedOn w:val="a"/>
    <w:uiPriority w:val="34"/>
    <w:qFormat/>
    <w:rsid w:val="00EF08AD"/>
    <w:pPr>
      <w:spacing w:after="0" w:line="240" w:lineRule="auto"/>
      <w:ind w:left="708"/>
    </w:pPr>
    <w:rPr>
      <w:rFonts w:ascii="Times New Roman" w:eastAsia="Times New Roman" w:hAnsi="Times New Roman" w:cs="Times New Roman"/>
      <w:sz w:val="24"/>
      <w:szCs w:val="24"/>
    </w:rPr>
  </w:style>
  <w:style w:type="character" w:customStyle="1" w:styleId="CourierNew95pt">
    <w:name w:val="Основной текст + Courier New;9;5 pt"/>
    <w:rsid w:val="00EF08AD"/>
    <w:rPr>
      <w:rFonts w:ascii="Courier New" w:eastAsia="Courier New" w:hAnsi="Courier New" w:cs="Courier New"/>
      <w:color w:val="000000"/>
      <w:spacing w:val="0"/>
      <w:w w:val="100"/>
      <w:position w:val="0"/>
      <w:sz w:val="19"/>
      <w:szCs w:val="19"/>
      <w:shd w:val="clear" w:color="auto" w:fill="FFFFFF"/>
      <w:lang w:val="ru-RU"/>
    </w:rPr>
  </w:style>
  <w:style w:type="paragraph" w:styleId="afa">
    <w:name w:val="Body Text Indent"/>
    <w:basedOn w:val="a"/>
    <w:link w:val="afb"/>
    <w:uiPriority w:val="99"/>
    <w:unhideWhenUsed/>
    <w:rsid w:val="00EF08AD"/>
    <w:pPr>
      <w:spacing w:after="120" w:line="240" w:lineRule="auto"/>
      <w:ind w:left="283"/>
    </w:pPr>
    <w:rPr>
      <w:rFonts w:ascii="Times New Roman" w:eastAsia="Times New Roman" w:hAnsi="Times New Roman" w:cs="Times New Roman"/>
      <w:sz w:val="24"/>
      <w:szCs w:val="24"/>
    </w:rPr>
  </w:style>
  <w:style w:type="character" w:customStyle="1" w:styleId="afb">
    <w:name w:val="Основной текст с отступом Знак"/>
    <w:basedOn w:val="a0"/>
    <w:link w:val="afa"/>
    <w:uiPriority w:val="99"/>
    <w:rsid w:val="00EF08AD"/>
    <w:rPr>
      <w:rFonts w:ascii="Times New Roman" w:eastAsia="Times New Roman" w:hAnsi="Times New Roman" w:cs="Times New Roman"/>
      <w:sz w:val="24"/>
      <w:szCs w:val="24"/>
    </w:rPr>
  </w:style>
  <w:style w:type="paragraph" w:styleId="37">
    <w:name w:val="List 3"/>
    <w:basedOn w:val="a"/>
    <w:rsid w:val="00EF08AD"/>
    <w:pPr>
      <w:spacing w:after="0" w:line="240" w:lineRule="auto"/>
      <w:ind w:left="849" w:hanging="283"/>
    </w:pPr>
    <w:rPr>
      <w:rFonts w:ascii="Times New Roman" w:eastAsia="Times New Roman" w:hAnsi="Times New Roman" w:cs="Times New Roman"/>
      <w:sz w:val="24"/>
      <w:szCs w:val="24"/>
    </w:rPr>
  </w:style>
  <w:style w:type="paragraph" w:styleId="afc">
    <w:name w:val="List"/>
    <w:basedOn w:val="a"/>
    <w:rsid w:val="00EF08AD"/>
    <w:pPr>
      <w:spacing w:after="0" w:line="240" w:lineRule="auto"/>
      <w:ind w:left="283" w:hanging="283"/>
    </w:pPr>
    <w:rPr>
      <w:rFonts w:ascii="Times New Roman" w:eastAsia="Times New Roman" w:hAnsi="Times New Roman" w:cs="Times New Roman"/>
      <w:sz w:val="24"/>
      <w:szCs w:val="24"/>
    </w:rPr>
  </w:style>
  <w:style w:type="paragraph" w:styleId="23">
    <w:name w:val="List 2"/>
    <w:basedOn w:val="a"/>
    <w:rsid w:val="00EF08AD"/>
    <w:pPr>
      <w:spacing w:after="0" w:line="240" w:lineRule="auto"/>
      <w:ind w:left="566" w:hanging="283"/>
    </w:pPr>
    <w:rPr>
      <w:rFonts w:ascii="Times New Roman" w:eastAsia="Times New Roman" w:hAnsi="Times New Roman" w:cs="Times New Roman"/>
      <w:sz w:val="24"/>
      <w:szCs w:val="24"/>
    </w:rPr>
  </w:style>
  <w:style w:type="paragraph" w:styleId="afd">
    <w:name w:val="Plain Text"/>
    <w:basedOn w:val="a"/>
    <w:link w:val="afe"/>
    <w:rsid w:val="00EF08AD"/>
    <w:pPr>
      <w:spacing w:after="0" w:line="240" w:lineRule="auto"/>
    </w:pPr>
    <w:rPr>
      <w:rFonts w:ascii="Courier New" w:eastAsia="Times New Roman" w:hAnsi="Courier New" w:cs="Times New Roman"/>
      <w:sz w:val="20"/>
      <w:szCs w:val="20"/>
    </w:rPr>
  </w:style>
  <w:style w:type="character" w:customStyle="1" w:styleId="afe">
    <w:name w:val="Текст Знак"/>
    <w:basedOn w:val="a0"/>
    <w:link w:val="afd"/>
    <w:rsid w:val="00EF08AD"/>
    <w:rPr>
      <w:rFonts w:ascii="Courier New" w:eastAsia="Times New Roman" w:hAnsi="Courier New" w:cs="Times New Roman"/>
      <w:sz w:val="20"/>
      <w:szCs w:val="20"/>
    </w:rPr>
  </w:style>
  <w:style w:type="paragraph" w:styleId="5">
    <w:name w:val="List 5"/>
    <w:basedOn w:val="a"/>
    <w:rsid w:val="00EF08AD"/>
    <w:pPr>
      <w:spacing w:after="0" w:line="240" w:lineRule="auto"/>
      <w:ind w:left="1415" w:hanging="283"/>
    </w:pPr>
    <w:rPr>
      <w:rFonts w:ascii="Times New Roman" w:eastAsia="Times New Roman" w:hAnsi="Times New Roman" w:cs="Times New Roman"/>
      <w:sz w:val="24"/>
      <w:szCs w:val="24"/>
    </w:rPr>
  </w:style>
  <w:style w:type="paragraph" w:customStyle="1" w:styleId="12">
    <w:name w:val="Цитата1"/>
    <w:basedOn w:val="a"/>
    <w:rsid w:val="00EF08AD"/>
    <w:pPr>
      <w:widowControl w:val="0"/>
      <w:shd w:val="clear" w:color="auto" w:fill="FFFFFF"/>
      <w:spacing w:after="0" w:line="240" w:lineRule="auto"/>
      <w:ind w:left="1075" w:right="922"/>
      <w:jc w:val="center"/>
    </w:pPr>
    <w:rPr>
      <w:rFonts w:ascii="Times New Roman" w:eastAsia="Times New Roman" w:hAnsi="Times New Roman" w:cs="Times New Roman"/>
      <w:b/>
      <w:sz w:val="28"/>
      <w:szCs w:val="20"/>
    </w:rPr>
  </w:style>
  <w:style w:type="paragraph" w:styleId="38">
    <w:name w:val="List Continue 3"/>
    <w:basedOn w:val="a"/>
    <w:uiPriority w:val="99"/>
    <w:unhideWhenUsed/>
    <w:rsid w:val="00EF08AD"/>
    <w:pPr>
      <w:spacing w:after="120" w:line="240" w:lineRule="auto"/>
      <w:ind w:left="849"/>
      <w:contextualSpacing/>
    </w:pPr>
    <w:rPr>
      <w:rFonts w:ascii="Times New Roman" w:eastAsia="Times New Roman" w:hAnsi="Times New Roman" w:cs="Times New Roman"/>
      <w:sz w:val="24"/>
      <w:szCs w:val="24"/>
    </w:rPr>
  </w:style>
  <w:style w:type="paragraph" w:styleId="aff">
    <w:name w:val="footnote text"/>
    <w:basedOn w:val="a"/>
    <w:link w:val="aff0"/>
    <w:uiPriority w:val="99"/>
    <w:unhideWhenUsed/>
    <w:rsid w:val="00EF08AD"/>
    <w:pPr>
      <w:spacing w:after="0" w:line="240" w:lineRule="auto"/>
    </w:pPr>
    <w:rPr>
      <w:rFonts w:ascii="Times New Roman" w:eastAsia="Times New Roman" w:hAnsi="Times New Roman" w:cs="Times New Roman"/>
      <w:sz w:val="20"/>
      <w:szCs w:val="20"/>
    </w:rPr>
  </w:style>
  <w:style w:type="character" w:customStyle="1" w:styleId="aff0">
    <w:name w:val="Текст сноски Знак"/>
    <w:basedOn w:val="a0"/>
    <w:link w:val="aff"/>
    <w:uiPriority w:val="99"/>
    <w:rsid w:val="00EF08AD"/>
    <w:rPr>
      <w:rFonts w:ascii="Times New Roman" w:eastAsia="Times New Roman" w:hAnsi="Times New Roman" w:cs="Times New Roman"/>
      <w:sz w:val="20"/>
      <w:szCs w:val="20"/>
    </w:rPr>
  </w:style>
  <w:style w:type="character" w:styleId="aff1">
    <w:name w:val="footnote reference"/>
    <w:uiPriority w:val="99"/>
    <w:semiHidden/>
    <w:unhideWhenUsed/>
    <w:rsid w:val="00EF08AD"/>
    <w:rPr>
      <w:vertAlign w:val="superscript"/>
    </w:rPr>
  </w:style>
  <w:style w:type="paragraph" w:customStyle="1" w:styleId="310">
    <w:name w:val="Основной текст с отступом 31"/>
    <w:basedOn w:val="a"/>
    <w:rsid w:val="00EF08AD"/>
    <w:pPr>
      <w:widowControl w:val="0"/>
      <w:suppressAutoHyphens/>
      <w:autoSpaceDE w:val="0"/>
      <w:spacing w:after="0" w:line="240" w:lineRule="auto"/>
      <w:ind w:firstLine="550"/>
      <w:jc w:val="both"/>
    </w:pPr>
    <w:rPr>
      <w:rFonts w:ascii="Arial" w:eastAsia="SimSun" w:hAnsi="Arial" w:cs="Mangal"/>
      <w:kern w:val="1"/>
      <w:sz w:val="28"/>
      <w:szCs w:val="24"/>
      <w:lang w:eastAsia="hi-IN" w:bidi="hi-IN"/>
    </w:rPr>
  </w:style>
  <w:style w:type="paragraph" w:styleId="aff2">
    <w:name w:val="Title"/>
    <w:basedOn w:val="a"/>
    <w:next w:val="aff3"/>
    <w:link w:val="aff4"/>
    <w:rsid w:val="00EF08AD"/>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aff3">
    <w:name w:val="Body Text"/>
    <w:basedOn w:val="a"/>
    <w:link w:val="aff5"/>
    <w:uiPriority w:val="99"/>
    <w:semiHidden/>
    <w:unhideWhenUsed/>
    <w:rsid w:val="00EF08AD"/>
    <w:pPr>
      <w:spacing w:after="120" w:line="240" w:lineRule="auto"/>
    </w:pPr>
    <w:rPr>
      <w:rFonts w:ascii="Times New Roman" w:eastAsia="Times New Roman" w:hAnsi="Times New Roman" w:cs="Times New Roman"/>
      <w:sz w:val="24"/>
      <w:szCs w:val="24"/>
    </w:rPr>
  </w:style>
  <w:style w:type="character" w:customStyle="1" w:styleId="aff5">
    <w:name w:val="Основной текст Знак"/>
    <w:basedOn w:val="a0"/>
    <w:link w:val="aff3"/>
    <w:uiPriority w:val="99"/>
    <w:semiHidden/>
    <w:rsid w:val="00EF08AD"/>
    <w:rPr>
      <w:rFonts w:ascii="Times New Roman" w:eastAsia="Times New Roman" w:hAnsi="Times New Roman" w:cs="Times New Roman"/>
      <w:sz w:val="24"/>
      <w:szCs w:val="24"/>
    </w:rPr>
  </w:style>
  <w:style w:type="character" w:customStyle="1" w:styleId="aff4">
    <w:name w:val="Название Знак"/>
    <w:basedOn w:val="a0"/>
    <w:link w:val="aff2"/>
    <w:rsid w:val="00EF08AD"/>
    <w:rPr>
      <w:rFonts w:ascii="Arial" w:eastAsia="Microsoft YaHei" w:hAnsi="Arial" w:cs="Mangal"/>
      <w:kern w:val="1"/>
      <w:sz w:val="28"/>
      <w:szCs w:val="28"/>
      <w:lang w:eastAsia="hi-IN" w:bidi="hi-IN"/>
    </w:rPr>
  </w:style>
  <w:style w:type="paragraph" w:customStyle="1" w:styleId="ConsPlusNormal">
    <w:name w:val="ConsPlusNormal"/>
    <w:rsid w:val="00EF08AD"/>
    <w:pPr>
      <w:widowControl w:val="0"/>
      <w:suppressAutoHyphens/>
      <w:autoSpaceDE w:val="0"/>
      <w:spacing w:after="0" w:line="240" w:lineRule="auto"/>
      <w:ind w:firstLine="720"/>
    </w:pPr>
    <w:rPr>
      <w:rFonts w:ascii="Arial" w:eastAsia="Times New Roman" w:hAnsi="Arial" w:cs="Arial"/>
      <w:kern w:val="1"/>
      <w:sz w:val="20"/>
      <w:szCs w:val="20"/>
      <w:lang w:eastAsia="ar-SA"/>
    </w:rPr>
  </w:style>
  <w:style w:type="paragraph" w:customStyle="1" w:styleId="aff6">
    <w:name w:val="Знак Знак Знак Знак Знак Знак Знак"/>
    <w:basedOn w:val="a"/>
    <w:rsid w:val="00EF08AD"/>
    <w:pPr>
      <w:widowControl w:val="0"/>
      <w:suppressAutoHyphens/>
      <w:spacing w:after="160" w:line="240" w:lineRule="exact"/>
    </w:pPr>
    <w:rPr>
      <w:rFonts w:ascii="Verdana" w:eastAsia="Lucida Sans Unicode" w:hAnsi="Verdana" w:cs="Times New Roman"/>
      <w:kern w:val="2"/>
      <w:sz w:val="20"/>
      <w:szCs w:val="20"/>
      <w:lang w:val="en-US" w:eastAsia="en-US"/>
    </w:rPr>
  </w:style>
  <w:style w:type="paragraph" w:styleId="aff7">
    <w:name w:val="Normal (Web)"/>
    <w:basedOn w:val="a"/>
    <w:uiPriority w:val="99"/>
    <w:unhideWhenUsed/>
    <w:rsid w:val="00EF08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uiPriority w:val="99"/>
    <w:rsid w:val="00EF08AD"/>
    <w:pPr>
      <w:autoSpaceDE w:val="0"/>
      <w:autoSpaceDN w:val="0"/>
      <w:adjustRightInd w:val="0"/>
      <w:spacing w:after="0" w:line="240" w:lineRule="auto"/>
    </w:pPr>
    <w:rPr>
      <w:rFonts w:ascii="Times New Roman" w:eastAsia="Times New Roman" w:hAnsi="Times New Roman" w:cs="Times New Roman"/>
      <w:b/>
      <w:bCs/>
      <w:sz w:val="28"/>
      <w:szCs w:val="28"/>
    </w:rPr>
  </w:style>
  <w:style w:type="character" w:customStyle="1" w:styleId="aff8">
    <w:name w:val="Текст концевой сноски Знак"/>
    <w:basedOn w:val="a0"/>
    <w:link w:val="aff9"/>
    <w:uiPriority w:val="99"/>
    <w:semiHidden/>
    <w:rsid w:val="00EF08AD"/>
    <w:rPr>
      <w:rFonts w:ascii="Times New Roman" w:eastAsia="Times New Roman" w:hAnsi="Times New Roman" w:cs="Times New Roman"/>
      <w:sz w:val="20"/>
      <w:szCs w:val="20"/>
    </w:rPr>
  </w:style>
  <w:style w:type="paragraph" w:styleId="aff9">
    <w:name w:val="endnote text"/>
    <w:basedOn w:val="a"/>
    <w:link w:val="aff8"/>
    <w:uiPriority w:val="99"/>
    <w:semiHidden/>
    <w:unhideWhenUsed/>
    <w:rsid w:val="00EF08AD"/>
    <w:pPr>
      <w:spacing w:after="0" w:line="240" w:lineRule="auto"/>
    </w:pPr>
    <w:rPr>
      <w:rFonts w:ascii="Times New Roman" w:eastAsia="Times New Roman" w:hAnsi="Times New Roman" w:cs="Times New Roman"/>
      <w:sz w:val="20"/>
      <w:szCs w:val="20"/>
    </w:rPr>
  </w:style>
  <w:style w:type="character" w:customStyle="1" w:styleId="affa">
    <w:name w:val="Схема документа Знак"/>
    <w:basedOn w:val="a0"/>
    <w:link w:val="affb"/>
    <w:uiPriority w:val="99"/>
    <w:semiHidden/>
    <w:rsid w:val="00EF08AD"/>
    <w:rPr>
      <w:rFonts w:ascii="Tahoma" w:eastAsia="Times New Roman" w:hAnsi="Tahoma" w:cs="Times New Roman"/>
      <w:sz w:val="16"/>
      <w:szCs w:val="16"/>
    </w:rPr>
  </w:style>
  <w:style w:type="paragraph" w:styleId="affb">
    <w:name w:val="Document Map"/>
    <w:basedOn w:val="a"/>
    <w:link w:val="affa"/>
    <w:uiPriority w:val="99"/>
    <w:semiHidden/>
    <w:unhideWhenUsed/>
    <w:rsid w:val="00EF08AD"/>
    <w:pPr>
      <w:spacing w:after="0" w:line="240" w:lineRule="auto"/>
    </w:pPr>
    <w:rPr>
      <w:rFonts w:ascii="Tahoma" w:eastAsia="Times New Roman" w:hAnsi="Tahoma" w:cs="Times New Roman"/>
      <w:sz w:val="16"/>
      <w:szCs w:val="16"/>
    </w:rPr>
  </w:style>
  <w:style w:type="paragraph" w:customStyle="1" w:styleId="Default">
    <w:name w:val="Default"/>
    <w:rsid w:val="00EF08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fc">
    <w:name w:val="Текст примечания Знак"/>
    <w:basedOn w:val="a0"/>
    <w:link w:val="affd"/>
    <w:uiPriority w:val="99"/>
    <w:semiHidden/>
    <w:rsid w:val="00EF08AD"/>
    <w:rPr>
      <w:rFonts w:ascii="Times New Roman" w:eastAsia="Times New Roman" w:hAnsi="Times New Roman" w:cs="Times New Roman"/>
      <w:sz w:val="20"/>
      <w:szCs w:val="20"/>
    </w:rPr>
  </w:style>
  <w:style w:type="paragraph" w:styleId="affd">
    <w:name w:val="annotation text"/>
    <w:basedOn w:val="a"/>
    <w:link w:val="affc"/>
    <w:uiPriority w:val="99"/>
    <w:semiHidden/>
    <w:unhideWhenUsed/>
    <w:rsid w:val="00EF08AD"/>
    <w:pPr>
      <w:spacing w:after="0" w:line="240" w:lineRule="auto"/>
    </w:pPr>
    <w:rPr>
      <w:rFonts w:ascii="Times New Roman" w:eastAsia="Times New Roman" w:hAnsi="Times New Roman" w:cs="Times New Roman"/>
      <w:sz w:val="20"/>
      <w:szCs w:val="20"/>
    </w:rPr>
  </w:style>
  <w:style w:type="paragraph" w:customStyle="1" w:styleId="Pa9">
    <w:name w:val="Pa9"/>
    <w:basedOn w:val="Default"/>
    <w:next w:val="Default"/>
    <w:uiPriority w:val="99"/>
    <w:rsid w:val="00EF08AD"/>
    <w:pPr>
      <w:spacing w:line="241" w:lineRule="atLeast"/>
    </w:pPr>
    <w:rPr>
      <w:rFonts w:eastAsia="Calibri"/>
      <w:color w:val="auto"/>
    </w:rPr>
  </w:style>
  <w:style w:type="paragraph" w:customStyle="1" w:styleId="Pa15">
    <w:name w:val="Pa15"/>
    <w:basedOn w:val="Default"/>
    <w:next w:val="Default"/>
    <w:uiPriority w:val="99"/>
    <w:rsid w:val="00EF08AD"/>
    <w:pPr>
      <w:spacing w:line="241" w:lineRule="atLeast"/>
    </w:pPr>
    <w:rPr>
      <w:rFonts w:eastAsia="Calibri"/>
      <w:color w:val="auto"/>
    </w:rPr>
  </w:style>
  <w:style w:type="character" w:customStyle="1" w:styleId="A10">
    <w:name w:val="A1"/>
    <w:uiPriority w:val="99"/>
    <w:rsid w:val="00EF08AD"/>
    <w:rPr>
      <w:b/>
      <w:bCs/>
      <w:color w:val="000000"/>
      <w:sz w:val="20"/>
      <w:szCs w:val="20"/>
    </w:rPr>
  </w:style>
  <w:style w:type="character" w:customStyle="1" w:styleId="A70">
    <w:name w:val="A7"/>
    <w:uiPriority w:val="99"/>
    <w:rsid w:val="00EF08AD"/>
    <w:rPr>
      <w:color w:val="000000"/>
      <w:sz w:val="20"/>
      <w:szCs w:val="20"/>
      <w:u w:val="single"/>
    </w:rPr>
  </w:style>
  <w:style w:type="paragraph" w:customStyle="1" w:styleId="Pa16">
    <w:name w:val="Pa16"/>
    <w:basedOn w:val="Default"/>
    <w:next w:val="Default"/>
    <w:uiPriority w:val="99"/>
    <w:rsid w:val="00EF08AD"/>
    <w:pPr>
      <w:spacing w:line="201" w:lineRule="atLeast"/>
    </w:pPr>
    <w:rPr>
      <w:rFonts w:eastAsia="Calibri"/>
      <w:color w:val="auto"/>
    </w:rPr>
  </w:style>
  <w:style w:type="paragraph" w:customStyle="1" w:styleId="Pa6">
    <w:name w:val="Pa6"/>
    <w:basedOn w:val="Default"/>
    <w:next w:val="Default"/>
    <w:uiPriority w:val="99"/>
    <w:rsid w:val="00EF08AD"/>
    <w:pPr>
      <w:spacing w:line="201" w:lineRule="atLeast"/>
    </w:pPr>
    <w:rPr>
      <w:rFonts w:eastAsia="Calibri"/>
      <w:color w:val="auto"/>
    </w:rPr>
  </w:style>
  <w:style w:type="character" w:customStyle="1" w:styleId="affe">
    <w:name w:val="Тема примечания Знак"/>
    <w:basedOn w:val="affc"/>
    <w:link w:val="afff"/>
    <w:uiPriority w:val="99"/>
    <w:semiHidden/>
    <w:rsid w:val="00EF08AD"/>
    <w:rPr>
      <w:b/>
      <w:bCs/>
    </w:rPr>
  </w:style>
  <w:style w:type="paragraph" w:styleId="afff">
    <w:name w:val="annotation subject"/>
    <w:basedOn w:val="affd"/>
    <w:next w:val="affd"/>
    <w:link w:val="affe"/>
    <w:uiPriority w:val="99"/>
    <w:semiHidden/>
    <w:unhideWhenUsed/>
    <w:rsid w:val="00EF08AD"/>
    <w:rPr>
      <w:b/>
      <w:bCs/>
    </w:rPr>
  </w:style>
  <w:style w:type="paragraph" w:styleId="HTML">
    <w:name w:val="HTML Preformatted"/>
    <w:basedOn w:val="a"/>
    <w:link w:val="HTML0"/>
    <w:uiPriority w:val="99"/>
    <w:unhideWhenUsed/>
    <w:rsid w:val="00EF0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F08AD"/>
    <w:rPr>
      <w:rFonts w:ascii="Courier New" w:eastAsia="Times New Roman" w:hAnsi="Courier New" w:cs="Courier New"/>
      <w:sz w:val="20"/>
      <w:szCs w:val="20"/>
    </w:rPr>
  </w:style>
  <w:style w:type="character" w:styleId="afff0">
    <w:name w:val="Emphasis"/>
    <w:uiPriority w:val="20"/>
    <w:qFormat/>
    <w:rsid w:val="00EF08AD"/>
    <w:rPr>
      <w:i/>
      <w:iCs/>
    </w:rPr>
  </w:style>
  <w:style w:type="paragraph" w:customStyle="1" w:styleId="formattext">
    <w:name w:val="formattext"/>
    <w:basedOn w:val="a"/>
    <w:rsid w:val="00EF08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00">
    <w:name w:val="A0"/>
    <w:rsid w:val="00EF08AD"/>
    <w:rPr>
      <w:color w:val="000000"/>
      <w:sz w:val="20"/>
      <w:szCs w:val="20"/>
    </w:rPr>
  </w:style>
  <w:style w:type="paragraph" w:customStyle="1" w:styleId="p9">
    <w:name w:val="p9"/>
    <w:basedOn w:val="a"/>
    <w:rsid w:val="00EF08A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hyperlink" Target="https://normativ.kontur.ru/document?moduleid=1&amp;documentid=211563" TargetMode="External"/><Relationship Id="rId4" Type="http://schemas.openxmlformats.org/officeDocument/2006/relationships/webSettings" Target="webSettings.xml"/><Relationship Id="rId9" Type="http://schemas.openxmlformats.org/officeDocument/2006/relationships/hyperlink" Target="https://normativ.kontur.ru/document?moduleid=1&amp;documentid=21156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79</Pages>
  <Words>25301</Words>
  <Characters>144220</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Резеда</dc:creator>
  <cp:keywords/>
  <dc:description/>
  <cp:lastModifiedBy>Резеда</cp:lastModifiedBy>
  <cp:revision>6</cp:revision>
  <dcterms:created xsi:type="dcterms:W3CDTF">2021-10-29T16:10:00Z</dcterms:created>
  <dcterms:modified xsi:type="dcterms:W3CDTF">2021-10-29T16:26:00Z</dcterms:modified>
</cp:coreProperties>
</file>